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5A" w:rsidRDefault="00317895">
      <w:pPr>
        <w:jc w:val="center"/>
        <w:rPr>
          <w:rFonts w:ascii="仿宋" w:eastAsia="仿宋" w:hAnsi="仿宋" w:cs="仿宋"/>
          <w:sz w:val="32"/>
          <w:szCs w:val="32"/>
        </w:rPr>
      </w:pPr>
      <w:r>
        <w:rPr>
          <w:rFonts w:ascii="仿宋" w:eastAsia="仿宋" w:hAnsi="仿宋" w:cs="仿宋" w:hint="eastAsia"/>
          <w:sz w:val="32"/>
          <w:szCs w:val="32"/>
        </w:rPr>
        <w:t>常政发〔</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号</w:t>
      </w:r>
    </w:p>
    <w:p w:rsidR="00C9585A" w:rsidRDefault="00C9585A">
      <w:pPr>
        <w:jc w:val="center"/>
        <w:rPr>
          <w:sz w:val="44"/>
          <w:szCs w:val="44"/>
        </w:rPr>
      </w:pPr>
    </w:p>
    <w:p w:rsidR="00C9585A" w:rsidRDefault="00317895">
      <w:pPr>
        <w:jc w:val="center"/>
        <w:rPr>
          <w:rFonts w:ascii="宋体" w:eastAsia="宋体" w:hAnsi="宋体" w:cs="宋体"/>
          <w:b/>
          <w:bCs/>
          <w:sz w:val="44"/>
          <w:szCs w:val="44"/>
        </w:rPr>
      </w:pPr>
      <w:r>
        <w:rPr>
          <w:rFonts w:ascii="宋体" w:eastAsia="宋体" w:hAnsi="宋体" w:cs="宋体" w:hint="eastAsia"/>
          <w:b/>
          <w:bCs/>
          <w:sz w:val="44"/>
          <w:szCs w:val="44"/>
        </w:rPr>
        <w:t>常德市人民政府</w:t>
      </w:r>
    </w:p>
    <w:p w:rsidR="00C9585A" w:rsidRDefault="00317895">
      <w:pPr>
        <w:rPr>
          <w:rFonts w:ascii="宋体" w:eastAsia="宋体" w:hAnsi="宋体" w:cs="宋体"/>
          <w:b/>
          <w:bCs/>
          <w:w w:val="95"/>
          <w:sz w:val="44"/>
          <w:szCs w:val="44"/>
        </w:rPr>
      </w:pPr>
      <w:r>
        <w:rPr>
          <w:rFonts w:ascii="宋体" w:eastAsia="宋体" w:hAnsi="宋体" w:cs="宋体" w:hint="eastAsia"/>
          <w:b/>
          <w:bCs/>
          <w:w w:val="95"/>
          <w:sz w:val="44"/>
          <w:szCs w:val="44"/>
        </w:rPr>
        <w:t>关于做好常德市第七次全国人口普查工作的</w:t>
      </w:r>
    </w:p>
    <w:p w:rsidR="00C9585A" w:rsidRDefault="00317895">
      <w:pPr>
        <w:jc w:val="center"/>
      </w:pPr>
      <w:r>
        <w:rPr>
          <w:rFonts w:ascii="宋体" w:eastAsia="宋体" w:hAnsi="宋体" w:cs="宋体" w:hint="eastAsia"/>
          <w:b/>
          <w:bCs/>
          <w:sz w:val="44"/>
          <w:szCs w:val="44"/>
        </w:rPr>
        <w:t>通</w:t>
      </w:r>
      <w:r>
        <w:rPr>
          <w:rFonts w:ascii="宋体" w:eastAsia="宋体" w:hAnsi="宋体" w:cs="宋体" w:hint="eastAsia"/>
          <w:b/>
          <w:bCs/>
          <w:sz w:val="44"/>
          <w:szCs w:val="44"/>
        </w:rPr>
        <w:t xml:space="preserve">  </w:t>
      </w:r>
      <w:r>
        <w:rPr>
          <w:rFonts w:ascii="宋体" w:eastAsia="宋体" w:hAnsi="宋体" w:cs="宋体" w:hint="eastAsia"/>
          <w:b/>
          <w:bCs/>
          <w:sz w:val="44"/>
          <w:szCs w:val="44"/>
        </w:rPr>
        <w:t>知</w:t>
      </w:r>
    </w:p>
    <w:p w:rsidR="00C9585A" w:rsidRDefault="00C9585A">
      <w:pPr>
        <w:spacing w:line="540" w:lineRule="exact"/>
      </w:pPr>
    </w:p>
    <w:p w:rsidR="00C9585A" w:rsidRDefault="00317895">
      <w:pPr>
        <w:spacing w:line="540" w:lineRule="exact"/>
        <w:rPr>
          <w:rFonts w:ascii="仿宋" w:eastAsia="仿宋" w:hAnsi="仿宋" w:cs="仿宋"/>
          <w:sz w:val="32"/>
          <w:szCs w:val="32"/>
        </w:rPr>
      </w:pPr>
      <w:r>
        <w:rPr>
          <w:rFonts w:ascii="仿宋" w:eastAsia="仿宋" w:hAnsi="仿宋" w:cs="仿宋" w:hint="eastAsia"/>
          <w:sz w:val="32"/>
          <w:szCs w:val="32"/>
        </w:rPr>
        <w:t>各区县市人民政府，常德经济技术开发区、常德高新技术产业开发区、柳叶湖旅游度假区、西湖管理区、西洞庭管理区管委会，市直和中央、省驻常有关单位</w:t>
      </w:r>
      <w:r>
        <w:rPr>
          <w:rFonts w:ascii="仿宋" w:eastAsia="仿宋" w:hAnsi="仿宋" w:cs="仿宋" w:hint="eastAsia"/>
          <w:sz w:val="32"/>
          <w:szCs w:val="32"/>
        </w:rPr>
        <w:t>：</w:t>
      </w:r>
      <w:r>
        <w:rPr>
          <w:rFonts w:ascii="仿宋" w:eastAsia="仿宋" w:hAnsi="仿宋" w:cs="仿宋" w:hint="eastAsia"/>
          <w:sz w:val="32"/>
          <w:szCs w:val="32"/>
        </w:rPr>
        <w:t xml:space="preserve">　　</w:t>
      </w:r>
    </w:p>
    <w:p w:rsidR="00C9585A" w:rsidRDefault="0031789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国务院决定于</w:t>
      </w:r>
      <w:r>
        <w:rPr>
          <w:rFonts w:ascii="仿宋" w:eastAsia="仿宋" w:hAnsi="仿宋" w:cs="仿宋" w:hint="eastAsia"/>
          <w:sz w:val="32"/>
          <w:szCs w:val="32"/>
        </w:rPr>
        <w:t>2020</w:t>
      </w:r>
      <w:r>
        <w:rPr>
          <w:rFonts w:ascii="仿宋" w:eastAsia="仿宋" w:hAnsi="仿宋" w:cs="仿宋" w:hint="eastAsia"/>
          <w:sz w:val="32"/>
          <w:szCs w:val="32"/>
        </w:rPr>
        <w:t>年开展第七次全国人口普查，为做好我市第七次全国人口普查工作，根据《国务院关于开展第七次全国人口普查的通知》（国发〔</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24</w:t>
      </w:r>
      <w:r>
        <w:rPr>
          <w:rFonts w:ascii="仿宋" w:eastAsia="仿宋" w:hAnsi="仿宋" w:cs="仿宋" w:hint="eastAsia"/>
          <w:sz w:val="32"/>
          <w:szCs w:val="32"/>
        </w:rPr>
        <w:t>号）和《湖南省人民政府关于认真做好湖南省第七次全国人口普查工作的通知》（湘政发〔</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24</w:t>
      </w:r>
      <w:r>
        <w:rPr>
          <w:rFonts w:ascii="仿宋" w:eastAsia="仿宋" w:hAnsi="仿宋" w:cs="仿宋" w:hint="eastAsia"/>
          <w:sz w:val="32"/>
          <w:szCs w:val="32"/>
        </w:rPr>
        <w:t xml:space="preserve">号）等文件精神，结合我市实际，现就有关事项通知如下：　　</w:t>
      </w:r>
    </w:p>
    <w:p w:rsidR="00C9585A" w:rsidRDefault="00317895">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一、深化认识、把握关键，确保中央和省部署有效落实</w:t>
      </w:r>
    </w:p>
    <w:p w:rsidR="00C9585A" w:rsidRDefault="00317895">
      <w:pPr>
        <w:spacing w:line="540" w:lineRule="exact"/>
        <w:ind w:firstLineChars="200" w:firstLine="640"/>
        <w:rPr>
          <w:rFonts w:ascii="仿宋" w:eastAsia="仿宋" w:hAnsi="仿宋" w:cs="仿宋"/>
          <w:sz w:val="32"/>
          <w:szCs w:val="32"/>
        </w:rPr>
      </w:pPr>
      <w:r>
        <w:rPr>
          <w:rFonts w:ascii="楷体" w:eastAsia="楷体" w:hAnsi="楷体" w:cs="楷体" w:hint="eastAsia"/>
          <w:sz w:val="32"/>
          <w:szCs w:val="32"/>
        </w:rPr>
        <w:t>（一）深化思想认识。</w:t>
      </w:r>
      <w:r>
        <w:rPr>
          <w:rFonts w:ascii="仿宋" w:eastAsia="仿宋" w:hAnsi="仿宋" w:cs="仿宋" w:hint="eastAsia"/>
          <w:sz w:val="32"/>
          <w:szCs w:val="32"/>
        </w:rPr>
        <w:t>第七次全国人口普查是中国特色社会主义进入新时代开展的重大国情国力调查，也是一项重大的市情市力调查。通过人口普查，全面查清我市人口数量、结构、分布、城乡住房等方面的</w:t>
      </w:r>
      <w:r>
        <w:rPr>
          <w:rFonts w:ascii="仿宋" w:eastAsia="仿宋" w:hAnsi="仿宋" w:cs="仿宋" w:hint="eastAsia"/>
          <w:sz w:val="32"/>
          <w:szCs w:val="32"/>
        </w:rPr>
        <w:t>情况，掌握我市人口变化和发展趋势，将为进一步优化生育政策，提高人口质量，积极应对人口老龄化，促进人口长期均衡发展提供科学准确的统计信息支持，对科学制定国民经济和社会发展规划，推动高质量发展，具有重要意义。各级各部门要切实提高政治站位，增强责任意识，坚持实事求是、改革创新，科学设计、精心</w:t>
      </w:r>
      <w:r>
        <w:rPr>
          <w:rFonts w:ascii="仿宋" w:eastAsia="仿宋" w:hAnsi="仿宋" w:cs="仿宋" w:hint="eastAsia"/>
          <w:sz w:val="32"/>
          <w:szCs w:val="32"/>
        </w:rPr>
        <w:lastRenderedPageBreak/>
        <w:t>组织，周密部署、依法实施，确保我市第七次全国人口普查有力有效推进。</w:t>
      </w:r>
    </w:p>
    <w:p w:rsidR="00C9585A" w:rsidRDefault="00317895">
      <w:pPr>
        <w:spacing w:line="540" w:lineRule="exact"/>
        <w:ind w:firstLineChars="200" w:firstLine="640"/>
        <w:rPr>
          <w:rFonts w:ascii="仿宋" w:eastAsia="仿宋" w:hAnsi="仿宋" w:cs="仿宋"/>
          <w:sz w:val="32"/>
          <w:szCs w:val="32"/>
        </w:rPr>
      </w:pPr>
      <w:r>
        <w:rPr>
          <w:rFonts w:ascii="楷体" w:eastAsia="楷体" w:hAnsi="楷体" w:cs="楷体" w:hint="eastAsia"/>
          <w:sz w:val="32"/>
          <w:szCs w:val="32"/>
        </w:rPr>
        <w:t>（二）把握普查关键。</w:t>
      </w:r>
      <w:r>
        <w:rPr>
          <w:rFonts w:ascii="仿宋" w:eastAsia="仿宋" w:hAnsi="仿宋" w:cs="仿宋" w:hint="eastAsia"/>
          <w:sz w:val="32"/>
          <w:szCs w:val="32"/>
        </w:rPr>
        <w:t>此次普查标准时点是</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日零时。普查对象是普查标准时点在中华人民共和国境内的自然人以及在中华人民共和国境外但未定居的中国公民，</w:t>
      </w:r>
      <w:r>
        <w:rPr>
          <w:rFonts w:ascii="仿宋" w:eastAsia="仿宋" w:hAnsi="仿宋" w:cs="仿宋" w:hint="eastAsia"/>
          <w:sz w:val="32"/>
          <w:szCs w:val="32"/>
        </w:rPr>
        <w:t xml:space="preserve">不包括在中华人民共和国境内短期停留的境外人员。普查主要调查人口和住户的基本情况，内容包括：姓名、公民身份号码、性别、年龄、民族、受教育程度、行业、职业、迁移流动、婚姻生育、死亡、住房情况等。　　</w:t>
      </w:r>
    </w:p>
    <w:p w:rsidR="00C9585A" w:rsidRDefault="00317895">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二、依法普查、提高效能，确保数据真实准确</w:t>
      </w:r>
    </w:p>
    <w:p w:rsidR="00C9585A" w:rsidRDefault="00317895">
      <w:pPr>
        <w:spacing w:line="540" w:lineRule="exact"/>
        <w:ind w:firstLineChars="200" w:firstLine="640"/>
        <w:rPr>
          <w:rFonts w:ascii="仿宋" w:eastAsia="仿宋" w:hAnsi="仿宋" w:cs="仿宋"/>
          <w:sz w:val="32"/>
          <w:szCs w:val="32"/>
        </w:rPr>
      </w:pPr>
      <w:r>
        <w:rPr>
          <w:rFonts w:ascii="楷体" w:eastAsia="楷体" w:hAnsi="楷体" w:cs="楷体" w:hint="eastAsia"/>
          <w:sz w:val="32"/>
          <w:szCs w:val="32"/>
        </w:rPr>
        <w:t>（一）严格依法行政。</w:t>
      </w:r>
      <w:r>
        <w:rPr>
          <w:rFonts w:ascii="仿宋" w:eastAsia="仿宋" w:hAnsi="仿宋" w:cs="仿宋" w:hint="eastAsia"/>
          <w:sz w:val="32"/>
          <w:szCs w:val="32"/>
        </w:rPr>
        <w:t>各级各部门要严格执行《中华人民共和国统计法》《中华人民共和国统计法实施条例》《全国人口普查条例》等法律法规要求，把依法行政落实到普查工作的全过程各方面。普查取得的数据，严格限定用于普查目的，不得作为任何部门和单位对各级行政管理工作实施考核、奖惩的依据。普</w:t>
      </w:r>
      <w:r>
        <w:rPr>
          <w:rFonts w:ascii="仿宋" w:eastAsia="仿宋" w:hAnsi="仿宋" w:cs="仿宋" w:hint="eastAsia"/>
          <w:sz w:val="32"/>
          <w:szCs w:val="32"/>
        </w:rPr>
        <w:t>查中获得的能够识别或者推断单个普查对象身份的资料，不得作为对普查对象实施处罚等具体行政行为的依据。</w:t>
      </w:r>
    </w:p>
    <w:p w:rsidR="00C9585A" w:rsidRDefault="00317895">
      <w:pPr>
        <w:spacing w:line="540" w:lineRule="exact"/>
        <w:ind w:firstLineChars="200" w:firstLine="640"/>
        <w:rPr>
          <w:rFonts w:ascii="仿宋" w:eastAsia="仿宋" w:hAnsi="仿宋" w:cs="仿宋"/>
          <w:sz w:val="32"/>
          <w:szCs w:val="32"/>
        </w:rPr>
      </w:pPr>
      <w:r>
        <w:rPr>
          <w:rFonts w:ascii="楷体" w:eastAsia="楷体" w:hAnsi="楷体" w:cs="楷体" w:hint="eastAsia"/>
          <w:sz w:val="32"/>
          <w:szCs w:val="32"/>
        </w:rPr>
        <w:t>（二）建立普查数据质量追溯和问责机制。</w:t>
      </w:r>
      <w:r>
        <w:rPr>
          <w:rFonts w:ascii="仿宋" w:eastAsia="仿宋" w:hAnsi="仿宋" w:cs="仿宋" w:hint="eastAsia"/>
          <w:sz w:val="32"/>
          <w:szCs w:val="32"/>
        </w:rPr>
        <w:t>各级政府统计机构要加大对普查工作中违纪违法行为的查处和通报曝光力度，坚决杜绝人为干扰普查工作的现象，确保普查工作顺利进行和普查数据真实准确。对普查中发现应当给予党纪政务处分或组织处理的统计违纪违法责任人，由统计机构按规定提出处分处理建议并及时移送任免机关、纪检监察机关或组织（人事）部门。</w:t>
      </w:r>
    </w:p>
    <w:p w:rsidR="00C9585A" w:rsidRDefault="00317895">
      <w:pPr>
        <w:spacing w:line="540" w:lineRule="exact"/>
        <w:ind w:firstLineChars="200" w:firstLine="640"/>
        <w:rPr>
          <w:rFonts w:ascii="仿宋" w:eastAsia="仿宋" w:hAnsi="仿宋" w:cs="仿宋"/>
          <w:sz w:val="32"/>
          <w:szCs w:val="32"/>
        </w:rPr>
      </w:pPr>
      <w:r>
        <w:rPr>
          <w:rFonts w:ascii="楷体" w:eastAsia="楷体" w:hAnsi="楷体" w:cs="楷体" w:hint="eastAsia"/>
          <w:sz w:val="32"/>
          <w:szCs w:val="32"/>
        </w:rPr>
        <w:lastRenderedPageBreak/>
        <w:t>（三）强化全过程质量控制。</w:t>
      </w:r>
      <w:r>
        <w:rPr>
          <w:rFonts w:ascii="仿宋" w:eastAsia="仿宋" w:hAnsi="仿宋" w:cs="仿宋" w:hint="eastAsia"/>
          <w:sz w:val="32"/>
          <w:szCs w:val="32"/>
        </w:rPr>
        <w:t>各级各部门要认真执行全国人口普查方案，加强普查指导员、普查员的培训和管理。各级普查机构要紧紧围绕普查数据质量这一核心要求，建立明确的岗位责任制度和数据质量控制制度，制定行之有效的数据质量控制办法，对普查各个环节实行严格的质量管理，加强工作检查和质量抽查，确保普查数据真实准确。</w:t>
      </w:r>
    </w:p>
    <w:p w:rsidR="00C9585A" w:rsidRDefault="00317895">
      <w:pPr>
        <w:spacing w:line="540" w:lineRule="exact"/>
        <w:ind w:firstLineChars="200" w:firstLine="640"/>
        <w:rPr>
          <w:rFonts w:ascii="仿宋" w:eastAsia="仿宋" w:hAnsi="仿宋" w:cs="仿宋"/>
          <w:sz w:val="32"/>
          <w:szCs w:val="32"/>
        </w:rPr>
      </w:pPr>
      <w:r>
        <w:rPr>
          <w:rFonts w:ascii="楷体" w:eastAsia="楷体" w:hAnsi="楷体" w:cs="楷体" w:hint="eastAsia"/>
          <w:sz w:val="32"/>
          <w:szCs w:val="32"/>
        </w:rPr>
        <w:t>（四）推进信息技术应用和资料共享。</w:t>
      </w:r>
      <w:r>
        <w:rPr>
          <w:rFonts w:ascii="仿宋" w:eastAsia="仿宋" w:hAnsi="仿宋" w:cs="仿宋" w:hint="eastAsia"/>
          <w:sz w:val="32"/>
          <w:szCs w:val="32"/>
        </w:rPr>
        <w:t>普查登记采取电子化方式，探索使用智能手机采集数据，广泛应用部门行政记录，推进大数据在普查中的应用。公安、卫健、民政、人社、住建等单位应积极向普查机构提供部门基础资料。全流程加强对公民个人信息的保护，各</w:t>
      </w:r>
      <w:r>
        <w:rPr>
          <w:rFonts w:ascii="仿宋" w:eastAsia="仿宋" w:hAnsi="仿宋" w:cs="仿宋" w:hint="eastAsia"/>
          <w:sz w:val="32"/>
          <w:szCs w:val="32"/>
        </w:rPr>
        <w:t>级普查机构及其工作人员必须严格履行保密义务，严禁向任何机构、单位、个人泄露或出售公民个人信息。</w:t>
      </w:r>
    </w:p>
    <w:p w:rsidR="00C9585A" w:rsidRDefault="00317895">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三、加强领导、精心组织，确保普查工作顺利实施</w:t>
      </w:r>
    </w:p>
    <w:p w:rsidR="00C9585A" w:rsidRDefault="00317895">
      <w:pPr>
        <w:spacing w:line="540" w:lineRule="exact"/>
        <w:ind w:firstLineChars="200" w:firstLine="640"/>
        <w:rPr>
          <w:rFonts w:ascii="仿宋" w:eastAsia="仿宋" w:hAnsi="仿宋" w:cs="仿宋"/>
          <w:sz w:val="32"/>
          <w:szCs w:val="32"/>
        </w:rPr>
      </w:pPr>
      <w:r>
        <w:rPr>
          <w:rFonts w:ascii="楷体" w:eastAsia="楷体" w:hAnsi="楷体" w:cs="楷体" w:hint="eastAsia"/>
          <w:sz w:val="32"/>
          <w:szCs w:val="32"/>
        </w:rPr>
        <w:t>（一）加强协同配合。</w:t>
      </w:r>
      <w:r>
        <w:rPr>
          <w:rFonts w:ascii="仿宋" w:eastAsia="仿宋" w:hAnsi="仿宋" w:cs="仿宋" w:hint="eastAsia"/>
          <w:sz w:val="32"/>
          <w:szCs w:val="32"/>
        </w:rPr>
        <w:t>市政府高度重视第七次全国人口普查工作，决定成立常德市第七次全国人口普查领导小组，负责全市人口普查的组织与实施。领导小组办公室设在市统计局，根据情况从相关单位抽调工作人员，具体负责人口普查的组织和协调。领导小组各成员单位要按照职能分工，各负其责、通力协作。县、乡两级政府要成立相应的普查领导小组及其办公室、各村（居）委会要设立人口普查小组，各区县市普查</w:t>
      </w:r>
      <w:r>
        <w:rPr>
          <w:rFonts w:ascii="仿宋" w:eastAsia="仿宋" w:hAnsi="仿宋" w:cs="仿宋" w:hint="eastAsia"/>
          <w:sz w:val="32"/>
          <w:szCs w:val="32"/>
        </w:rPr>
        <w:t>领导机构应于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月底前组建完成。要充分发挥街道办事处和乡镇政府、居民委员会和村民委员会的作用，广泛引导、动员和组织社会力量积极参与并认真配合做好普查工作。</w:t>
      </w:r>
    </w:p>
    <w:p w:rsidR="00C9585A" w:rsidRDefault="00317895">
      <w:pPr>
        <w:spacing w:line="540" w:lineRule="exact"/>
        <w:ind w:firstLineChars="200" w:firstLine="640"/>
        <w:rPr>
          <w:rFonts w:ascii="仿宋" w:eastAsia="仿宋" w:hAnsi="仿宋" w:cs="仿宋"/>
          <w:sz w:val="32"/>
          <w:szCs w:val="32"/>
        </w:rPr>
      </w:pPr>
      <w:r>
        <w:rPr>
          <w:rFonts w:ascii="楷体" w:eastAsia="楷体" w:hAnsi="楷体" w:cs="楷体" w:hint="eastAsia"/>
          <w:sz w:val="32"/>
          <w:szCs w:val="32"/>
        </w:rPr>
        <w:lastRenderedPageBreak/>
        <w:t>（二）落实经费保障。</w:t>
      </w:r>
      <w:r>
        <w:rPr>
          <w:rFonts w:ascii="仿宋" w:eastAsia="仿宋" w:hAnsi="仿宋" w:cs="仿宋" w:hint="eastAsia"/>
          <w:sz w:val="32"/>
          <w:szCs w:val="32"/>
        </w:rPr>
        <w:t>国务院规定，这次人口普查经费由中央和地方各级人民政府共同承担。各区县市对属于本级负担的普查经费，列入相应年度财政预算，及时足额拨付到位。各级普查机构要厉行节约，专款专用，提高资金使用效率，杜绝浪费和违规使用。各级普查机构根据工作需要，招聘或从有关单位借调符合条件的普查指导员和普查员，应及时支付招聘人员的劳动报酬，保证借调人员在</w:t>
      </w:r>
      <w:r>
        <w:rPr>
          <w:rFonts w:ascii="仿宋" w:eastAsia="仿宋" w:hAnsi="仿宋" w:cs="仿宋" w:hint="eastAsia"/>
          <w:sz w:val="32"/>
          <w:szCs w:val="32"/>
        </w:rPr>
        <w:t>原单位的工资、福利及其他待遇不变，并保留其原有工作岗位，确保普查工作队伍稳定。</w:t>
      </w:r>
    </w:p>
    <w:p w:rsidR="00C9585A" w:rsidRDefault="00317895">
      <w:pPr>
        <w:spacing w:line="540" w:lineRule="exact"/>
        <w:ind w:firstLineChars="200" w:firstLine="640"/>
        <w:rPr>
          <w:rFonts w:ascii="仿宋" w:eastAsia="仿宋" w:hAnsi="仿宋" w:cs="仿宋"/>
          <w:sz w:val="32"/>
          <w:szCs w:val="32"/>
        </w:rPr>
      </w:pPr>
      <w:r>
        <w:rPr>
          <w:rFonts w:ascii="楷体" w:eastAsia="楷体" w:hAnsi="楷体" w:cs="楷体" w:hint="eastAsia"/>
          <w:sz w:val="32"/>
          <w:szCs w:val="32"/>
        </w:rPr>
        <w:t>（三）广泛宣传动员。</w:t>
      </w:r>
      <w:r>
        <w:rPr>
          <w:rFonts w:ascii="仿宋" w:eastAsia="仿宋" w:hAnsi="仿宋" w:cs="仿宋" w:hint="eastAsia"/>
          <w:sz w:val="32"/>
          <w:szCs w:val="32"/>
        </w:rPr>
        <w:t>普查机构要会同宣传部门共同研究制定普查宣传工作方案，做好普查宣传的策划、组织和具体实施。要充分运用新闻媒体以及网站、新媒体平台等，广泛深入宣传人口普查的重要意义和具体要求，引导广大普查对象依法配合普查，如实申报普查项目，为普查工作顺利实施营造良好舆论环境。</w:t>
      </w:r>
    </w:p>
    <w:p w:rsidR="00C9585A" w:rsidRDefault="00C9585A">
      <w:pPr>
        <w:spacing w:line="540" w:lineRule="exact"/>
        <w:ind w:firstLineChars="200" w:firstLine="640"/>
        <w:rPr>
          <w:rFonts w:ascii="仿宋" w:eastAsia="仿宋" w:hAnsi="仿宋" w:cs="仿宋"/>
          <w:sz w:val="32"/>
          <w:szCs w:val="32"/>
        </w:rPr>
      </w:pPr>
    </w:p>
    <w:p w:rsidR="00C9585A" w:rsidRDefault="0031789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pacing w:val="-20"/>
          <w:sz w:val="32"/>
          <w:szCs w:val="32"/>
        </w:rPr>
        <w:t>常德市第七次全国人口普查领导小组组成人员名单</w:t>
      </w:r>
    </w:p>
    <w:p w:rsidR="00C9585A" w:rsidRDefault="00C9585A">
      <w:pPr>
        <w:spacing w:line="540" w:lineRule="exact"/>
        <w:rPr>
          <w:rFonts w:ascii="仿宋" w:eastAsia="仿宋" w:hAnsi="仿宋" w:cs="仿宋"/>
          <w:sz w:val="32"/>
          <w:szCs w:val="32"/>
        </w:rPr>
      </w:pPr>
    </w:p>
    <w:p w:rsidR="00C9585A" w:rsidRDefault="00C9585A">
      <w:pPr>
        <w:spacing w:line="540" w:lineRule="exact"/>
        <w:rPr>
          <w:rFonts w:ascii="仿宋" w:eastAsia="仿宋" w:hAnsi="仿宋" w:cs="仿宋"/>
          <w:sz w:val="32"/>
          <w:szCs w:val="32"/>
        </w:rPr>
      </w:pPr>
    </w:p>
    <w:p w:rsidR="00C9585A" w:rsidRDefault="00C9585A">
      <w:pPr>
        <w:spacing w:line="540" w:lineRule="exact"/>
        <w:rPr>
          <w:rFonts w:ascii="仿宋" w:eastAsia="仿宋" w:hAnsi="仿宋" w:cs="仿宋"/>
          <w:sz w:val="32"/>
          <w:szCs w:val="32"/>
        </w:rPr>
      </w:pPr>
    </w:p>
    <w:p w:rsidR="00C9585A" w:rsidRDefault="00317895">
      <w:pPr>
        <w:wordWrap w:val="0"/>
        <w:spacing w:line="540" w:lineRule="exact"/>
        <w:jc w:val="right"/>
        <w:rPr>
          <w:rFonts w:ascii="仿宋" w:eastAsia="仿宋" w:hAnsi="仿宋" w:cs="仿宋"/>
          <w:sz w:val="32"/>
          <w:szCs w:val="32"/>
        </w:rPr>
      </w:pPr>
      <w:r>
        <w:rPr>
          <w:rFonts w:ascii="仿宋" w:eastAsia="仿宋" w:hAnsi="仿宋" w:cs="仿宋" w:hint="eastAsia"/>
          <w:sz w:val="32"/>
          <w:szCs w:val="32"/>
        </w:rPr>
        <w:t xml:space="preserve">　　常德市人民政府</w:t>
      </w:r>
      <w:r>
        <w:rPr>
          <w:rFonts w:ascii="仿宋" w:eastAsia="仿宋" w:hAnsi="仿宋" w:cs="仿宋" w:hint="eastAsia"/>
          <w:sz w:val="32"/>
          <w:szCs w:val="32"/>
        </w:rPr>
        <w:t xml:space="preserve"> </w:t>
      </w:r>
    </w:p>
    <w:p w:rsidR="00C9585A" w:rsidRDefault="00317895">
      <w:pPr>
        <w:spacing w:line="540" w:lineRule="exact"/>
        <w:ind w:firstLine="560"/>
        <w:jc w:val="right"/>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
    <w:p w:rsidR="00C9585A" w:rsidRDefault="00C9585A">
      <w:pPr>
        <w:ind w:firstLine="560"/>
        <w:jc w:val="right"/>
        <w:rPr>
          <w:rFonts w:asciiTheme="minorEastAsia" w:hAnsiTheme="minorEastAsia"/>
          <w:sz w:val="28"/>
          <w:szCs w:val="28"/>
        </w:rPr>
      </w:pPr>
    </w:p>
    <w:p w:rsidR="00C9585A" w:rsidRDefault="00C9585A">
      <w:pPr>
        <w:ind w:firstLine="560"/>
        <w:jc w:val="right"/>
        <w:rPr>
          <w:rFonts w:asciiTheme="minorEastAsia" w:hAnsiTheme="minorEastAsia"/>
          <w:sz w:val="28"/>
          <w:szCs w:val="28"/>
        </w:rPr>
      </w:pPr>
    </w:p>
    <w:p w:rsidR="00C9585A" w:rsidRDefault="00C9585A">
      <w:pPr>
        <w:rPr>
          <w:rFonts w:asciiTheme="minorEastAsia" w:hAnsiTheme="minorEastAsia"/>
          <w:sz w:val="28"/>
          <w:szCs w:val="28"/>
        </w:rPr>
      </w:pPr>
    </w:p>
    <w:p w:rsidR="00C9585A" w:rsidRDefault="00317895">
      <w:pPr>
        <w:jc w:val="left"/>
        <w:rPr>
          <w:rFonts w:ascii="黑体" w:eastAsia="黑体" w:hAnsi="黑体" w:cs="黑体"/>
          <w:sz w:val="32"/>
          <w:szCs w:val="32"/>
        </w:rPr>
      </w:pPr>
      <w:r>
        <w:rPr>
          <w:rFonts w:ascii="黑体" w:eastAsia="黑体" w:hAnsi="黑体" w:cs="黑体" w:hint="eastAsia"/>
          <w:sz w:val="32"/>
          <w:szCs w:val="32"/>
        </w:rPr>
        <w:lastRenderedPageBreak/>
        <w:t>附件</w:t>
      </w:r>
    </w:p>
    <w:p w:rsidR="00C9585A" w:rsidRDefault="00C9585A">
      <w:pPr>
        <w:jc w:val="center"/>
        <w:rPr>
          <w:rFonts w:asciiTheme="minorEastAsia" w:hAnsiTheme="minorEastAsia"/>
          <w:b/>
          <w:sz w:val="32"/>
          <w:szCs w:val="32"/>
        </w:rPr>
      </w:pPr>
    </w:p>
    <w:p w:rsidR="00C9585A" w:rsidRDefault="00317895">
      <w:pPr>
        <w:jc w:val="center"/>
        <w:rPr>
          <w:rFonts w:asciiTheme="minorEastAsia" w:hAnsiTheme="minorEastAsia"/>
          <w:b/>
          <w:sz w:val="44"/>
          <w:szCs w:val="44"/>
        </w:rPr>
      </w:pPr>
      <w:r>
        <w:rPr>
          <w:rFonts w:asciiTheme="minorEastAsia" w:hAnsiTheme="minorEastAsia" w:hint="eastAsia"/>
          <w:b/>
          <w:sz w:val="44"/>
          <w:szCs w:val="44"/>
        </w:rPr>
        <w:t>常德市第七次全国人口普查领导小组</w:t>
      </w:r>
    </w:p>
    <w:p w:rsidR="00C9585A" w:rsidRDefault="00317895">
      <w:pPr>
        <w:jc w:val="center"/>
        <w:rPr>
          <w:rFonts w:asciiTheme="minorEastAsia" w:hAnsiTheme="minorEastAsia"/>
          <w:b/>
          <w:sz w:val="44"/>
          <w:szCs w:val="44"/>
        </w:rPr>
      </w:pPr>
      <w:r>
        <w:rPr>
          <w:rFonts w:asciiTheme="minorEastAsia" w:hAnsiTheme="minorEastAsia" w:hint="eastAsia"/>
          <w:b/>
          <w:sz w:val="44"/>
          <w:szCs w:val="44"/>
        </w:rPr>
        <w:t>组成人员名单</w:t>
      </w:r>
    </w:p>
    <w:p w:rsidR="00C9585A" w:rsidRDefault="00C9585A">
      <w:pPr>
        <w:ind w:firstLineChars="200" w:firstLine="560"/>
        <w:rPr>
          <w:rFonts w:asciiTheme="minorEastAsia" w:hAnsiTheme="minorEastAsia"/>
          <w:sz w:val="28"/>
          <w:szCs w:val="28"/>
        </w:rPr>
      </w:pPr>
    </w:p>
    <w:p w:rsidR="00C9585A" w:rsidRDefault="00317895">
      <w:pPr>
        <w:rPr>
          <w:rFonts w:ascii="仿宋" w:eastAsia="仿宋" w:hAnsi="仿宋" w:cs="仿宋"/>
          <w:sz w:val="32"/>
          <w:szCs w:val="32"/>
        </w:rPr>
      </w:pPr>
      <w:r>
        <w:rPr>
          <w:rFonts w:ascii="仿宋" w:eastAsia="仿宋" w:hAnsi="仿宋" w:cs="仿宋" w:hint="eastAsia"/>
          <w:sz w:val="32"/>
          <w:szCs w:val="32"/>
        </w:rPr>
        <w:t>组</w:t>
      </w:r>
      <w:r>
        <w:rPr>
          <w:rFonts w:ascii="仿宋" w:eastAsia="仿宋" w:hAnsi="仿宋" w:cs="仿宋" w:hint="eastAsia"/>
          <w:sz w:val="32"/>
          <w:szCs w:val="32"/>
        </w:rPr>
        <w:t xml:space="preserve">  </w:t>
      </w:r>
      <w:r>
        <w:rPr>
          <w:rFonts w:ascii="仿宋" w:eastAsia="仿宋" w:hAnsi="仿宋" w:cs="仿宋" w:hint="eastAsia"/>
          <w:sz w:val="32"/>
          <w:szCs w:val="32"/>
        </w:rPr>
        <w:t>长：尹正锡</w:t>
      </w:r>
      <w:r>
        <w:rPr>
          <w:rFonts w:ascii="仿宋" w:eastAsia="仿宋" w:hAnsi="仿宋" w:cs="仿宋" w:hint="eastAsia"/>
          <w:sz w:val="32"/>
          <w:szCs w:val="32"/>
        </w:rPr>
        <w:t xml:space="preserve">  </w:t>
      </w:r>
      <w:r>
        <w:rPr>
          <w:rFonts w:ascii="仿宋" w:eastAsia="仿宋" w:hAnsi="仿宋" w:cs="仿宋" w:hint="eastAsia"/>
          <w:sz w:val="32"/>
          <w:szCs w:val="32"/>
        </w:rPr>
        <w:t xml:space="preserve">市人民政府副市长　　</w:t>
      </w:r>
    </w:p>
    <w:p w:rsidR="00C9585A" w:rsidRDefault="00317895">
      <w:pPr>
        <w:rPr>
          <w:rFonts w:ascii="仿宋" w:eastAsia="仿宋" w:hAnsi="仿宋" w:cs="仿宋"/>
          <w:sz w:val="32"/>
          <w:szCs w:val="32"/>
        </w:rPr>
      </w:pPr>
      <w:r>
        <w:rPr>
          <w:rFonts w:ascii="仿宋" w:eastAsia="仿宋" w:hAnsi="仿宋" w:cs="仿宋" w:hint="eastAsia"/>
          <w:sz w:val="32"/>
          <w:szCs w:val="32"/>
        </w:rPr>
        <w:t>副组长：娄远军</w:t>
      </w:r>
      <w:r>
        <w:rPr>
          <w:rFonts w:ascii="仿宋" w:eastAsia="仿宋" w:hAnsi="仿宋" w:cs="仿宋" w:hint="eastAsia"/>
          <w:sz w:val="32"/>
          <w:szCs w:val="32"/>
        </w:rPr>
        <w:t xml:space="preserve">  </w:t>
      </w:r>
      <w:r>
        <w:rPr>
          <w:rFonts w:ascii="仿宋" w:eastAsia="仿宋" w:hAnsi="仿宋" w:cs="仿宋" w:hint="eastAsia"/>
          <w:sz w:val="32"/>
          <w:szCs w:val="32"/>
        </w:rPr>
        <w:t>市人民政府副秘书长</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胡彬彬</w:t>
      </w:r>
      <w:r>
        <w:rPr>
          <w:rFonts w:ascii="仿宋" w:eastAsia="仿宋" w:hAnsi="仿宋" w:cs="仿宋" w:hint="eastAsia"/>
          <w:sz w:val="32"/>
          <w:szCs w:val="32"/>
        </w:rPr>
        <w:t xml:space="preserve">  </w:t>
      </w:r>
      <w:r>
        <w:rPr>
          <w:rFonts w:ascii="仿宋" w:eastAsia="仿宋" w:hAnsi="仿宋" w:cs="仿宋" w:hint="eastAsia"/>
          <w:sz w:val="32"/>
          <w:szCs w:val="32"/>
        </w:rPr>
        <w:t>市统计局局长</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陈志强</w:t>
      </w:r>
      <w:r>
        <w:rPr>
          <w:rFonts w:ascii="仿宋" w:eastAsia="仿宋" w:hAnsi="仿宋" w:cs="仿宋" w:hint="eastAsia"/>
          <w:sz w:val="32"/>
          <w:szCs w:val="32"/>
        </w:rPr>
        <w:t xml:space="preserve">  </w:t>
      </w:r>
      <w:r>
        <w:rPr>
          <w:rFonts w:ascii="仿宋" w:eastAsia="仿宋" w:hAnsi="仿宋" w:cs="仿宋" w:hint="eastAsia"/>
          <w:w w:val="95"/>
          <w:sz w:val="32"/>
          <w:szCs w:val="32"/>
        </w:rPr>
        <w:t>市委宣传部副部长、市政府新闻办主任（兼）</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杨定波</w:t>
      </w:r>
      <w:r>
        <w:rPr>
          <w:rFonts w:ascii="仿宋" w:eastAsia="仿宋" w:hAnsi="仿宋" w:cs="仿宋" w:hint="eastAsia"/>
          <w:sz w:val="32"/>
          <w:szCs w:val="32"/>
        </w:rPr>
        <w:t xml:space="preserve">  </w:t>
      </w:r>
      <w:r>
        <w:rPr>
          <w:rFonts w:ascii="仿宋" w:eastAsia="仿宋" w:hAnsi="仿宋" w:cs="仿宋" w:hint="eastAsia"/>
          <w:sz w:val="32"/>
          <w:szCs w:val="32"/>
        </w:rPr>
        <w:t>市发展改革委副主任</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冉黎明</w:t>
      </w:r>
      <w:r>
        <w:rPr>
          <w:rFonts w:ascii="仿宋" w:eastAsia="仿宋" w:hAnsi="仿宋" w:cs="仿宋" w:hint="eastAsia"/>
          <w:sz w:val="32"/>
          <w:szCs w:val="32"/>
        </w:rPr>
        <w:t xml:space="preserve">  </w:t>
      </w:r>
      <w:r>
        <w:rPr>
          <w:rFonts w:ascii="仿宋" w:eastAsia="仿宋" w:hAnsi="仿宋" w:cs="仿宋" w:hint="eastAsia"/>
          <w:sz w:val="32"/>
          <w:szCs w:val="32"/>
        </w:rPr>
        <w:t>市公安局党委委员</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陈绪华</w:t>
      </w:r>
      <w:r>
        <w:rPr>
          <w:rFonts w:ascii="仿宋" w:eastAsia="仿宋" w:hAnsi="仿宋" w:cs="仿宋" w:hint="eastAsia"/>
          <w:sz w:val="32"/>
          <w:szCs w:val="32"/>
        </w:rPr>
        <w:t xml:space="preserve">  </w:t>
      </w:r>
      <w:r>
        <w:rPr>
          <w:rFonts w:ascii="仿宋" w:eastAsia="仿宋" w:hAnsi="仿宋" w:cs="仿宋" w:hint="eastAsia"/>
          <w:sz w:val="32"/>
          <w:szCs w:val="32"/>
        </w:rPr>
        <w:t>市财政局副局长</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陈卫平</w:t>
      </w:r>
      <w:r>
        <w:rPr>
          <w:rFonts w:ascii="仿宋" w:eastAsia="仿宋" w:hAnsi="仿宋" w:cs="仿宋" w:hint="eastAsia"/>
          <w:sz w:val="32"/>
          <w:szCs w:val="32"/>
        </w:rPr>
        <w:t xml:space="preserve">  </w:t>
      </w:r>
      <w:r>
        <w:rPr>
          <w:rFonts w:ascii="仿宋" w:eastAsia="仿宋" w:hAnsi="仿宋" w:cs="仿宋" w:hint="eastAsia"/>
          <w:sz w:val="32"/>
          <w:szCs w:val="32"/>
        </w:rPr>
        <w:t xml:space="preserve">市卫健委副主任　　</w:t>
      </w:r>
    </w:p>
    <w:p w:rsidR="00C9585A" w:rsidRDefault="00317895">
      <w:pPr>
        <w:rPr>
          <w:rFonts w:ascii="仿宋" w:eastAsia="仿宋" w:hAnsi="仿宋" w:cs="仿宋"/>
          <w:sz w:val="32"/>
          <w:szCs w:val="32"/>
        </w:rPr>
      </w:pPr>
      <w:r>
        <w:rPr>
          <w:rFonts w:ascii="仿宋" w:eastAsia="仿宋" w:hAnsi="仿宋" w:cs="仿宋" w:hint="eastAsia"/>
          <w:sz w:val="32"/>
          <w:szCs w:val="32"/>
        </w:rPr>
        <w:t>成</w:t>
      </w:r>
      <w:r>
        <w:rPr>
          <w:rFonts w:ascii="仿宋" w:eastAsia="仿宋" w:hAnsi="仿宋" w:cs="仿宋" w:hint="eastAsia"/>
          <w:sz w:val="32"/>
          <w:szCs w:val="32"/>
        </w:rPr>
        <w:t xml:space="preserve">  </w:t>
      </w:r>
      <w:r>
        <w:rPr>
          <w:rFonts w:ascii="仿宋" w:eastAsia="仿宋" w:hAnsi="仿宋" w:cs="仿宋" w:hint="eastAsia"/>
          <w:sz w:val="32"/>
          <w:szCs w:val="32"/>
        </w:rPr>
        <w:t>员：王建生</w:t>
      </w:r>
      <w:r>
        <w:rPr>
          <w:rFonts w:ascii="仿宋" w:eastAsia="仿宋" w:hAnsi="仿宋" w:cs="仿宋" w:hint="eastAsia"/>
          <w:sz w:val="32"/>
          <w:szCs w:val="32"/>
        </w:rPr>
        <w:t xml:space="preserve">  </w:t>
      </w:r>
      <w:r>
        <w:rPr>
          <w:rFonts w:ascii="仿宋" w:eastAsia="仿宋" w:hAnsi="仿宋" w:cs="仿宋" w:hint="eastAsia"/>
          <w:sz w:val="32"/>
          <w:szCs w:val="32"/>
        </w:rPr>
        <w:t>常德军分区保障处处长</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李宏岸</w:t>
      </w:r>
      <w:r>
        <w:rPr>
          <w:rFonts w:ascii="仿宋" w:eastAsia="仿宋" w:hAnsi="仿宋" w:cs="仿宋" w:hint="eastAsia"/>
          <w:sz w:val="32"/>
          <w:szCs w:val="32"/>
        </w:rPr>
        <w:t xml:space="preserve">  </w:t>
      </w:r>
      <w:r>
        <w:rPr>
          <w:rFonts w:ascii="仿宋" w:eastAsia="仿宋" w:hAnsi="仿宋" w:cs="仿宋" w:hint="eastAsia"/>
          <w:sz w:val="32"/>
          <w:szCs w:val="32"/>
        </w:rPr>
        <w:t>市委统战部副部长、市工商联党组书记</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施才明</w:t>
      </w:r>
      <w:r>
        <w:rPr>
          <w:rFonts w:ascii="仿宋" w:eastAsia="仿宋" w:hAnsi="仿宋" w:cs="仿宋" w:hint="eastAsia"/>
          <w:sz w:val="32"/>
          <w:szCs w:val="32"/>
        </w:rPr>
        <w:t xml:space="preserve">  </w:t>
      </w:r>
      <w:r>
        <w:rPr>
          <w:rFonts w:ascii="仿宋" w:eastAsia="仿宋" w:hAnsi="仿宋" w:cs="仿宋" w:hint="eastAsia"/>
          <w:sz w:val="32"/>
          <w:szCs w:val="32"/>
        </w:rPr>
        <w:t>市委外事办专职副主任</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周</w:t>
      </w:r>
      <w:r>
        <w:rPr>
          <w:rFonts w:ascii="仿宋" w:eastAsia="仿宋" w:hAnsi="仿宋" w:cs="仿宋" w:hint="eastAsia"/>
          <w:sz w:val="32"/>
          <w:szCs w:val="32"/>
        </w:rPr>
        <w:t xml:space="preserve">  </w:t>
      </w:r>
      <w:r>
        <w:rPr>
          <w:rFonts w:ascii="仿宋" w:eastAsia="仿宋" w:hAnsi="仿宋" w:cs="仿宋" w:hint="eastAsia"/>
          <w:sz w:val="32"/>
          <w:szCs w:val="32"/>
        </w:rPr>
        <w:t>高</w:t>
      </w:r>
      <w:r>
        <w:rPr>
          <w:rFonts w:ascii="仿宋" w:eastAsia="仿宋" w:hAnsi="仿宋" w:cs="仿宋" w:hint="eastAsia"/>
          <w:sz w:val="32"/>
          <w:szCs w:val="32"/>
        </w:rPr>
        <w:t xml:space="preserve">  </w:t>
      </w:r>
      <w:r>
        <w:rPr>
          <w:rFonts w:ascii="仿宋" w:eastAsia="仿宋" w:hAnsi="仿宋" w:cs="仿宋" w:hint="eastAsia"/>
          <w:sz w:val="32"/>
          <w:szCs w:val="32"/>
        </w:rPr>
        <w:t>市委网信办副主任</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覃道勇</w:t>
      </w:r>
      <w:r>
        <w:rPr>
          <w:rFonts w:ascii="仿宋" w:eastAsia="仿宋" w:hAnsi="仿宋" w:cs="仿宋" w:hint="eastAsia"/>
          <w:sz w:val="32"/>
          <w:szCs w:val="32"/>
        </w:rPr>
        <w:t xml:space="preserve">  </w:t>
      </w:r>
      <w:r>
        <w:rPr>
          <w:rFonts w:ascii="仿宋" w:eastAsia="仿宋" w:hAnsi="仿宋" w:cs="仿宋" w:hint="eastAsia"/>
          <w:sz w:val="32"/>
          <w:szCs w:val="32"/>
        </w:rPr>
        <w:t>市教育局党组成员</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沈绪国</w:t>
      </w:r>
      <w:r>
        <w:rPr>
          <w:rFonts w:ascii="仿宋" w:eastAsia="仿宋" w:hAnsi="仿宋" w:cs="仿宋" w:hint="eastAsia"/>
          <w:sz w:val="32"/>
          <w:szCs w:val="32"/>
        </w:rPr>
        <w:t xml:space="preserve">  </w:t>
      </w:r>
      <w:r>
        <w:rPr>
          <w:rFonts w:ascii="仿宋" w:eastAsia="仿宋" w:hAnsi="仿宋" w:cs="仿宋" w:hint="eastAsia"/>
          <w:sz w:val="32"/>
          <w:szCs w:val="32"/>
        </w:rPr>
        <w:t>市民政局党组成员</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胡宗涛</w:t>
      </w:r>
      <w:r>
        <w:rPr>
          <w:rFonts w:ascii="仿宋" w:eastAsia="仿宋" w:hAnsi="仿宋" w:cs="仿宋" w:hint="eastAsia"/>
          <w:sz w:val="32"/>
          <w:szCs w:val="32"/>
        </w:rPr>
        <w:t xml:space="preserve">  </w:t>
      </w:r>
      <w:r>
        <w:rPr>
          <w:rFonts w:ascii="仿宋" w:eastAsia="仿宋" w:hAnsi="仿宋" w:cs="仿宋" w:hint="eastAsia"/>
          <w:sz w:val="32"/>
          <w:szCs w:val="32"/>
        </w:rPr>
        <w:t>市司法局副局长、二级调研员</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严海清</w:t>
      </w:r>
      <w:r>
        <w:rPr>
          <w:rFonts w:ascii="仿宋" w:eastAsia="仿宋" w:hAnsi="仿宋" w:cs="仿宋" w:hint="eastAsia"/>
          <w:sz w:val="32"/>
          <w:szCs w:val="32"/>
        </w:rPr>
        <w:t xml:space="preserve">  </w:t>
      </w:r>
      <w:r>
        <w:rPr>
          <w:rFonts w:ascii="仿宋" w:eastAsia="仿宋" w:hAnsi="仿宋" w:cs="仿宋" w:hint="eastAsia"/>
          <w:sz w:val="32"/>
          <w:szCs w:val="32"/>
        </w:rPr>
        <w:t>市人社局副局长</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杨文平</w:t>
      </w:r>
      <w:r>
        <w:rPr>
          <w:rFonts w:ascii="仿宋" w:eastAsia="仿宋" w:hAnsi="仿宋" w:cs="仿宋" w:hint="eastAsia"/>
          <w:sz w:val="32"/>
          <w:szCs w:val="32"/>
        </w:rPr>
        <w:t xml:space="preserve">  </w:t>
      </w:r>
      <w:r>
        <w:rPr>
          <w:rFonts w:ascii="仿宋" w:eastAsia="仿宋" w:hAnsi="仿宋" w:cs="仿宋" w:hint="eastAsia"/>
          <w:sz w:val="32"/>
          <w:szCs w:val="32"/>
        </w:rPr>
        <w:t>市自然资源规划局副局长</w:t>
      </w:r>
    </w:p>
    <w:p w:rsidR="00C9585A" w:rsidRDefault="00317895">
      <w:pPr>
        <w:rPr>
          <w:rFonts w:ascii="仿宋" w:eastAsia="仿宋" w:hAnsi="仿宋" w:cs="仿宋"/>
          <w:sz w:val="32"/>
          <w:szCs w:val="32"/>
        </w:rPr>
      </w:pPr>
      <w:r>
        <w:rPr>
          <w:rFonts w:ascii="仿宋" w:eastAsia="仿宋" w:hAnsi="仿宋" w:cs="仿宋" w:hint="eastAsia"/>
          <w:sz w:val="32"/>
          <w:szCs w:val="32"/>
        </w:rPr>
        <w:lastRenderedPageBreak/>
        <w:t xml:space="preserve">　　　　唐述安</w:t>
      </w:r>
      <w:r>
        <w:rPr>
          <w:rFonts w:ascii="仿宋" w:eastAsia="仿宋" w:hAnsi="仿宋" w:cs="仿宋" w:hint="eastAsia"/>
          <w:sz w:val="32"/>
          <w:szCs w:val="32"/>
        </w:rPr>
        <w:t xml:space="preserve">  </w:t>
      </w:r>
      <w:r>
        <w:rPr>
          <w:rFonts w:ascii="仿宋" w:eastAsia="仿宋" w:hAnsi="仿宋" w:cs="仿宋" w:hint="eastAsia"/>
          <w:sz w:val="32"/>
          <w:szCs w:val="32"/>
        </w:rPr>
        <w:t>市住建局（市人防办）党组成员</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徐郁平</w:t>
      </w:r>
      <w:r>
        <w:rPr>
          <w:rFonts w:ascii="仿宋" w:eastAsia="仿宋" w:hAnsi="仿宋" w:cs="仿宋" w:hint="eastAsia"/>
          <w:sz w:val="32"/>
          <w:szCs w:val="32"/>
        </w:rPr>
        <w:t xml:space="preserve">  </w:t>
      </w:r>
      <w:r>
        <w:rPr>
          <w:rFonts w:ascii="仿宋" w:eastAsia="仿宋" w:hAnsi="仿宋" w:cs="仿宋" w:hint="eastAsia"/>
          <w:w w:val="90"/>
          <w:sz w:val="32"/>
          <w:szCs w:val="32"/>
        </w:rPr>
        <w:t>市农业农村局党组成员、市委农办专职副主任</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熊连初</w:t>
      </w:r>
      <w:r>
        <w:rPr>
          <w:rFonts w:ascii="仿宋" w:eastAsia="仿宋" w:hAnsi="仿宋" w:cs="仿宋" w:hint="eastAsia"/>
          <w:sz w:val="32"/>
          <w:szCs w:val="32"/>
        </w:rPr>
        <w:t xml:space="preserve">  </w:t>
      </w:r>
      <w:r>
        <w:rPr>
          <w:rFonts w:ascii="仿宋" w:eastAsia="仿宋" w:hAnsi="仿宋" w:cs="仿宋" w:hint="eastAsia"/>
          <w:sz w:val="32"/>
          <w:szCs w:val="32"/>
        </w:rPr>
        <w:t>市市场监管局副局长、二级调研员</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周</w:t>
      </w:r>
      <w:r>
        <w:rPr>
          <w:rFonts w:ascii="仿宋" w:eastAsia="仿宋" w:hAnsi="仿宋" w:cs="仿宋" w:hint="eastAsia"/>
          <w:sz w:val="32"/>
          <w:szCs w:val="32"/>
        </w:rPr>
        <w:t xml:space="preserve">  </w:t>
      </w:r>
      <w:r>
        <w:rPr>
          <w:rFonts w:ascii="仿宋" w:eastAsia="仿宋" w:hAnsi="仿宋" w:cs="仿宋" w:hint="eastAsia"/>
          <w:sz w:val="32"/>
          <w:szCs w:val="32"/>
        </w:rPr>
        <w:t>舟</w:t>
      </w:r>
      <w:r>
        <w:rPr>
          <w:rFonts w:ascii="仿宋" w:eastAsia="仿宋" w:hAnsi="仿宋" w:cs="仿宋" w:hint="eastAsia"/>
          <w:sz w:val="32"/>
          <w:szCs w:val="32"/>
        </w:rPr>
        <w:t xml:space="preserve">  </w:t>
      </w:r>
      <w:r>
        <w:rPr>
          <w:rFonts w:ascii="仿宋" w:eastAsia="仿宋" w:hAnsi="仿宋" w:cs="仿宋" w:hint="eastAsia"/>
          <w:sz w:val="32"/>
          <w:szCs w:val="32"/>
        </w:rPr>
        <w:t>市统计局副局长</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罗邦明</w:t>
      </w:r>
      <w:r>
        <w:rPr>
          <w:rFonts w:ascii="仿宋" w:eastAsia="仿宋" w:hAnsi="仿宋" w:cs="仿宋" w:hint="eastAsia"/>
          <w:sz w:val="32"/>
          <w:szCs w:val="32"/>
        </w:rPr>
        <w:t xml:space="preserve">  </w:t>
      </w:r>
      <w:r>
        <w:rPr>
          <w:rFonts w:ascii="仿宋" w:eastAsia="仿宋" w:hAnsi="仿宋" w:cs="仿宋" w:hint="eastAsia"/>
          <w:sz w:val="32"/>
          <w:szCs w:val="32"/>
        </w:rPr>
        <w:t>市行政审批局副局长</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李绍南</w:t>
      </w:r>
      <w:r>
        <w:rPr>
          <w:rFonts w:ascii="仿宋" w:eastAsia="仿宋" w:hAnsi="仿宋" w:cs="仿宋" w:hint="eastAsia"/>
          <w:sz w:val="32"/>
          <w:szCs w:val="32"/>
        </w:rPr>
        <w:t xml:space="preserve">  </w:t>
      </w:r>
      <w:r>
        <w:rPr>
          <w:rFonts w:ascii="仿宋" w:eastAsia="仿宋" w:hAnsi="仿宋" w:cs="仿宋" w:hint="eastAsia"/>
          <w:sz w:val="32"/>
          <w:szCs w:val="32"/>
        </w:rPr>
        <w:t>市医保局副局长</w:t>
      </w:r>
    </w:p>
    <w:p w:rsidR="00C9585A" w:rsidRDefault="00317895">
      <w:pPr>
        <w:rPr>
          <w:rFonts w:ascii="仿宋" w:eastAsia="仿宋" w:hAnsi="仿宋" w:cs="仿宋"/>
          <w:sz w:val="32"/>
          <w:szCs w:val="32"/>
        </w:rPr>
      </w:pPr>
      <w:r>
        <w:rPr>
          <w:rFonts w:ascii="仿宋" w:eastAsia="仿宋" w:hAnsi="仿宋" w:cs="仿宋" w:hint="eastAsia"/>
          <w:sz w:val="32"/>
          <w:szCs w:val="32"/>
        </w:rPr>
        <w:t xml:space="preserve">　　　　魏</w:t>
      </w:r>
      <w:r w:rsidR="00C23D61">
        <w:rPr>
          <w:rFonts w:ascii="仿宋" w:eastAsia="仿宋" w:hAnsi="仿宋" w:cs="仿宋" w:hint="eastAsia"/>
          <w:sz w:val="32"/>
          <w:szCs w:val="32"/>
        </w:rPr>
        <w:t xml:space="preserve">  </w:t>
      </w:r>
      <w:r>
        <w:rPr>
          <w:rFonts w:ascii="仿宋" w:eastAsia="仿宋" w:hAnsi="仿宋" w:cs="仿宋" w:hint="eastAsia"/>
          <w:sz w:val="32"/>
          <w:szCs w:val="32"/>
        </w:rPr>
        <w:t>翔</w:t>
      </w:r>
      <w:r>
        <w:rPr>
          <w:rFonts w:ascii="仿宋" w:eastAsia="仿宋" w:hAnsi="仿宋" w:cs="仿宋" w:hint="eastAsia"/>
          <w:sz w:val="32"/>
          <w:szCs w:val="32"/>
        </w:rPr>
        <w:t xml:space="preserve">  </w:t>
      </w:r>
      <w:r w:rsidR="00C23D61">
        <w:rPr>
          <w:rFonts w:ascii="仿宋" w:eastAsia="仿宋" w:hAnsi="仿宋" w:cs="仿宋" w:hint="eastAsia"/>
          <w:sz w:val="32"/>
          <w:szCs w:val="32"/>
        </w:rPr>
        <w:t>团</w:t>
      </w:r>
      <w:r>
        <w:rPr>
          <w:rFonts w:ascii="仿宋" w:eastAsia="仿宋" w:hAnsi="仿宋" w:cs="仿宋" w:hint="eastAsia"/>
          <w:sz w:val="32"/>
          <w:szCs w:val="32"/>
        </w:rPr>
        <w:t>市委副书记</w:t>
      </w:r>
      <w:bookmarkStart w:id="0" w:name="_GoBack"/>
      <w:bookmarkEnd w:id="0"/>
    </w:p>
    <w:p w:rsidR="00C9585A" w:rsidRDefault="00317895">
      <w:pPr>
        <w:rPr>
          <w:rFonts w:ascii="仿宋" w:eastAsia="仿宋" w:hAnsi="仿宋" w:cs="仿宋"/>
          <w:sz w:val="32"/>
          <w:szCs w:val="32"/>
        </w:rPr>
      </w:pPr>
      <w:r>
        <w:rPr>
          <w:rFonts w:ascii="仿宋" w:eastAsia="仿宋" w:hAnsi="仿宋" w:cs="仿宋" w:hint="eastAsia"/>
          <w:sz w:val="32"/>
          <w:szCs w:val="32"/>
        </w:rPr>
        <w:t xml:space="preserve">　　　　蒋</w:t>
      </w:r>
      <w:r>
        <w:rPr>
          <w:rFonts w:ascii="仿宋" w:eastAsia="仿宋" w:hAnsi="仿宋" w:cs="仿宋" w:hint="eastAsia"/>
          <w:sz w:val="32"/>
          <w:szCs w:val="32"/>
        </w:rPr>
        <w:t xml:space="preserve">  </w:t>
      </w:r>
      <w:r>
        <w:rPr>
          <w:rFonts w:ascii="仿宋" w:eastAsia="仿宋" w:hAnsi="仿宋" w:cs="仿宋" w:hint="eastAsia"/>
          <w:sz w:val="32"/>
          <w:szCs w:val="32"/>
        </w:rPr>
        <w:t>代</w:t>
      </w:r>
      <w:r>
        <w:rPr>
          <w:rFonts w:ascii="仿宋" w:eastAsia="仿宋" w:hAnsi="仿宋" w:cs="仿宋" w:hint="eastAsia"/>
          <w:sz w:val="32"/>
          <w:szCs w:val="32"/>
        </w:rPr>
        <w:t xml:space="preserve">  </w:t>
      </w:r>
      <w:r>
        <w:rPr>
          <w:rFonts w:ascii="仿宋" w:eastAsia="仿宋" w:hAnsi="仿宋" w:cs="仿宋" w:hint="eastAsia"/>
          <w:sz w:val="32"/>
          <w:szCs w:val="32"/>
        </w:rPr>
        <w:t xml:space="preserve">武警常德支队副政委　　　　</w:t>
      </w:r>
    </w:p>
    <w:p w:rsidR="00C9585A" w:rsidRDefault="00317895">
      <w:pPr>
        <w:ind w:firstLineChars="200" w:firstLine="640"/>
        <w:rPr>
          <w:rFonts w:ascii="仿宋" w:eastAsia="仿宋" w:hAnsi="仿宋" w:cs="仿宋"/>
          <w:sz w:val="32"/>
          <w:szCs w:val="32"/>
        </w:rPr>
      </w:pPr>
      <w:r>
        <w:rPr>
          <w:rFonts w:ascii="仿宋" w:eastAsia="仿宋" w:hAnsi="仿宋" w:cs="仿宋" w:hint="eastAsia"/>
          <w:sz w:val="32"/>
          <w:szCs w:val="32"/>
        </w:rPr>
        <w:t xml:space="preserve">领导小组办公室设在市统计局，娄远军同志兼任办公室主任。领导小组办公室下设综合协调组、宣传发动组、户口整顿组、技术保障组，具体职责由领导小组另行发文确定。　　　　</w:t>
      </w:r>
    </w:p>
    <w:sectPr w:rsidR="00C95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895" w:rsidRDefault="00317895" w:rsidP="00C23D61">
      <w:r>
        <w:separator/>
      </w:r>
    </w:p>
  </w:endnote>
  <w:endnote w:type="continuationSeparator" w:id="0">
    <w:p w:rsidR="00317895" w:rsidRDefault="00317895" w:rsidP="00C2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895" w:rsidRDefault="00317895" w:rsidP="00C23D61">
      <w:r>
        <w:separator/>
      </w:r>
    </w:p>
  </w:footnote>
  <w:footnote w:type="continuationSeparator" w:id="0">
    <w:p w:rsidR="00317895" w:rsidRDefault="00317895" w:rsidP="00C23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0C"/>
    <w:rsid w:val="00013899"/>
    <w:rsid w:val="00317895"/>
    <w:rsid w:val="006A76A6"/>
    <w:rsid w:val="008F020C"/>
    <w:rsid w:val="00B62C30"/>
    <w:rsid w:val="00C23D61"/>
    <w:rsid w:val="00C9585A"/>
    <w:rsid w:val="00FA27EF"/>
    <w:rsid w:val="46CA47C5"/>
    <w:rsid w:val="49055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5AB50D-6123-465B-8A15-93FE3159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411</Words>
  <Characters>2343</Characters>
  <Application>Microsoft Office Word</Application>
  <DocSecurity>0</DocSecurity>
  <Lines>19</Lines>
  <Paragraphs>5</Paragraphs>
  <ScaleCrop>false</ScaleCrop>
  <Company>国家统计局</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2020-02-26T02:40:00Z</dcterms:created>
  <dcterms:modified xsi:type="dcterms:W3CDTF">2020-02-27T01:39:00Z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