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6E4" w:rsidRDefault="00FB66E4" w:rsidP="00FB66E4">
      <w:pPr>
        <w:spacing w:line="560" w:lineRule="exact"/>
        <w:jc w:val="center"/>
        <w:rPr>
          <w:rFonts w:ascii="方正小标宋简体" w:eastAsia="方正小标宋简体" w:hAnsi="Calibri" w:cs="Times New Roman" w:hint="eastAsia"/>
          <w:sz w:val="44"/>
          <w:szCs w:val="44"/>
        </w:rPr>
      </w:pPr>
    </w:p>
    <w:p w:rsidR="00FB66E4" w:rsidRDefault="00FB66E4" w:rsidP="00FB66E4">
      <w:pPr>
        <w:spacing w:line="560" w:lineRule="exact"/>
        <w:jc w:val="center"/>
        <w:rPr>
          <w:rFonts w:ascii="方正小标宋简体" w:eastAsia="方正小标宋简体" w:hAnsi="Calibri" w:cs="Times New Roman" w:hint="eastAsia"/>
          <w:sz w:val="44"/>
          <w:szCs w:val="44"/>
        </w:rPr>
      </w:pPr>
    </w:p>
    <w:p w:rsidR="00FB66E4" w:rsidRDefault="00FB66E4" w:rsidP="00FB66E4">
      <w:pPr>
        <w:spacing w:line="560" w:lineRule="exact"/>
        <w:jc w:val="center"/>
        <w:rPr>
          <w:rFonts w:ascii="方正小标宋简体" w:eastAsia="方正小标宋简体" w:hAnsi="Calibri" w:cs="Times New Roman" w:hint="eastAsia"/>
          <w:sz w:val="44"/>
          <w:szCs w:val="44"/>
        </w:rPr>
      </w:pPr>
    </w:p>
    <w:p w:rsidR="001B1911" w:rsidRPr="00FB66E4" w:rsidRDefault="00FB66E4" w:rsidP="00FB66E4">
      <w:pPr>
        <w:spacing w:line="560" w:lineRule="exact"/>
        <w:jc w:val="center"/>
        <w:rPr>
          <w:rFonts w:ascii="方正小标宋简体" w:eastAsia="方正小标宋简体" w:hAnsi="Calibri" w:cs="Times New Roman"/>
          <w:sz w:val="44"/>
          <w:szCs w:val="44"/>
        </w:rPr>
      </w:pPr>
      <w:r w:rsidRPr="0085511E">
        <w:rPr>
          <w:rFonts w:ascii="方正小标宋简体" w:eastAsia="方正小标宋简体" w:hAnsi="Calibri" w:cs="Times New Roman" w:hint="eastAsia"/>
          <w:sz w:val="44"/>
          <w:szCs w:val="44"/>
        </w:rPr>
        <w:t>常德市第七次全国人口普查</w:t>
      </w:r>
      <w:r>
        <w:rPr>
          <w:rFonts w:ascii="方正小标宋简体" w:eastAsia="方正小标宋简体" w:hAnsi="Calibri" w:cs="Times New Roman" w:hint="eastAsia"/>
          <w:sz w:val="44"/>
          <w:szCs w:val="44"/>
        </w:rPr>
        <w:t>领导小组</w:t>
      </w:r>
      <w:r w:rsidRPr="0085511E">
        <w:rPr>
          <w:rFonts w:ascii="方正小标宋简体" w:eastAsia="方正小标宋简体" w:hAnsi="Calibri" w:cs="Times New Roman" w:hint="eastAsia"/>
          <w:sz w:val="44"/>
          <w:szCs w:val="44"/>
        </w:rPr>
        <w:t>办公室</w:t>
      </w:r>
    </w:p>
    <w:p w:rsidR="001B1911" w:rsidRDefault="00942AF9">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关于开展全市第七次全国人口普查工作督查的</w:t>
      </w:r>
    </w:p>
    <w:p w:rsidR="001B1911" w:rsidRDefault="00942AF9" w:rsidP="00FB66E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通</w:t>
      </w:r>
      <w:r>
        <w:rPr>
          <w:rFonts w:ascii="方正小标宋简体" w:eastAsia="方正小标宋简体" w:hint="eastAsia"/>
          <w:sz w:val="44"/>
          <w:szCs w:val="44"/>
        </w:rPr>
        <w:t xml:space="preserve"> </w:t>
      </w:r>
      <w:r w:rsidR="00FB66E4">
        <w:rPr>
          <w:rFonts w:ascii="方正小标宋简体" w:eastAsia="方正小标宋简体" w:hint="eastAsia"/>
          <w:sz w:val="44"/>
          <w:szCs w:val="44"/>
        </w:rPr>
        <w:t xml:space="preserve"> </w:t>
      </w:r>
      <w:r>
        <w:rPr>
          <w:rFonts w:ascii="方正小标宋简体" w:eastAsia="方正小标宋简体" w:hint="eastAsia"/>
          <w:sz w:val="44"/>
          <w:szCs w:val="44"/>
        </w:rPr>
        <w:t>知</w:t>
      </w:r>
    </w:p>
    <w:p w:rsidR="001B1911" w:rsidRDefault="001B1911">
      <w:pPr>
        <w:spacing w:line="560" w:lineRule="exact"/>
        <w:rPr>
          <w:rFonts w:ascii="仿宋_GB2312" w:eastAsia="仿宋_GB2312"/>
          <w:sz w:val="32"/>
          <w:szCs w:val="32"/>
        </w:rPr>
      </w:pPr>
    </w:p>
    <w:p w:rsidR="001B1911" w:rsidRPr="00FB66E4" w:rsidRDefault="00942AF9">
      <w:pPr>
        <w:spacing w:line="560" w:lineRule="exact"/>
        <w:rPr>
          <w:rFonts w:ascii="仿宋" w:eastAsia="仿宋" w:hAnsi="仿宋"/>
          <w:sz w:val="32"/>
          <w:szCs w:val="32"/>
        </w:rPr>
      </w:pPr>
      <w:r w:rsidRPr="00FB66E4">
        <w:rPr>
          <w:rFonts w:ascii="仿宋" w:eastAsia="仿宋" w:hAnsi="仿宋" w:hint="eastAsia"/>
          <w:sz w:val="32"/>
          <w:szCs w:val="32"/>
        </w:rPr>
        <w:t>各区县市人口普查领导小组办公室，常德经济技术开发区、柳叶湖旅游度假区、桃花源旅游管理区、西湖和西洞庭管理区人口普查领导小组办公室：</w:t>
      </w:r>
    </w:p>
    <w:p w:rsidR="001B1911" w:rsidRPr="00FB66E4" w:rsidRDefault="00942AF9">
      <w:pPr>
        <w:spacing w:line="560" w:lineRule="exact"/>
        <w:ind w:firstLineChars="200" w:firstLine="640"/>
        <w:rPr>
          <w:rFonts w:ascii="仿宋" w:eastAsia="仿宋" w:hAnsi="仿宋"/>
          <w:sz w:val="32"/>
          <w:szCs w:val="32"/>
        </w:rPr>
      </w:pPr>
      <w:r w:rsidRPr="00FB66E4">
        <w:rPr>
          <w:rFonts w:ascii="仿宋" w:eastAsia="仿宋" w:hAnsi="仿宋" w:hint="eastAsia"/>
          <w:sz w:val="32"/>
          <w:szCs w:val="32"/>
        </w:rPr>
        <w:t>为贯彻落实最近召开的常德市第七次全国人口普查领导小组扩大会议和湖南省人普督查组</w:t>
      </w:r>
      <w:r w:rsidRPr="00FB66E4">
        <w:rPr>
          <w:rFonts w:ascii="仿宋" w:eastAsia="仿宋" w:hAnsi="仿宋"/>
          <w:sz w:val="32"/>
          <w:szCs w:val="32"/>
        </w:rPr>
        <w:t>来常督查</w:t>
      </w:r>
      <w:r w:rsidRPr="00FB66E4">
        <w:rPr>
          <w:rFonts w:ascii="仿宋" w:eastAsia="仿宋" w:hAnsi="仿宋" w:hint="eastAsia"/>
          <w:sz w:val="32"/>
          <w:szCs w:val="32"/>
        </w:rPr>
        <w:t>意见反馈会议精神，切实做好全市人口普查正式登记前的各项准备工作，市第七次全国人口普查领导小组决定，近期组织开展全市人口普查工作督查。现将有关情况通知如下：</w:t>
      </w:r>
    </w:p>
    <w:p w:rsidR="001B1911" w:rsidRPr="00FB66E4" w:rsidRDefault="00942AF9">
      <w:pPr>
        <w:spacing w:line="560" w:lineRule="exact"/>
        <w:ind w:firstLineChars="200" w:firstLine="640"/>
        <w:rPr>
          <w:rFonts w:ascii="仿宋" w:eastAsia="仿宋" w:hAnsi="仿宋"/>
          <w:sz w:val="32"/>
          <w:szCs w:val="32"/>
        </w:rPr>
      </w:pPr>
      <w:r w:rsidRPr="00FB66E4">
        <w:rPr>
          <w:rFonts w:ascii="仿宋" w:eastAsia="仿宋" w:hAnsi="仿宋" w:hint="eastAsia"/>
          <w:sz w:val="32"/>
          <w:szCs w:val="32"/>
        </w:rPr>
        <w:t>一、督查时间</w:t>
      </w:r>
    </w:p>
    <w:p w:rsidR="001B1911" w:rsidRPr="00FB66E4" w:rsidRDefault="00942AF9">
      <w:pPr>
        <w:spacing w:line="560" w:lineRule="exact"/>
        <w:ind w:firstLineChars="200" w:firstLine="640"/>
        <w:rPr>
          <w:rFonts w:ascii="仿宋" w:eastAsia="仿宋" w:hAnsi="仿宋"/>
          <w:sz w:val="32"/>
          <w:szCs w:val="32"/>
        </w:rPr>
      </w:pPr>
      <w:r w:rsidRPr="00FB66E4">
        <w:rPr>
          <w:rFonts w:ascii="仿宋" w:eastAsia="仿宋" w:hAnsi="仿宋" w:hint="eastAsia"/>
          <w:sz w:val="32"/>
          <w:szCs w:val="32"/>
        </w:rPr>
        <w:t>10</w:t>
      </w:r>
      <w:r w:rsidRPr="00FB66E4">
        <w:rPr>
          <w:rFonts w:ascii="仿宋" w:eastAsia="仿宋" w:hAnsi="仿宋" w:hint="eastAsia"/>
          <w:sz w:val="32"/>
          <w:szCs w:val="32"/>
        </w:rPr>
        <w:t>月</w:t>
      </w:r>
      <w:r w:rsidRPr="00FB66E4">
        <w:rPr>
          <w:rFonts w:ascii="仿宋" w:eastAsia="仿宋" w:hAnsi="仿宋" w:hint="eastAsia"/>
          <w:sz w:val="32"/>
          <w:szCs w:val="32"/>
        </w:rPr>
        <w:t>26</w:t>
      </w:r>
      <w:r w:rsidRPr="00FB66E4">
        <w:rPr>
          <w:rFonts w:ascii="仿宋" w:eastAsia="仿宋" w:hAnsi="仿宋" w:hint="eastAsia"/>
          <w:sz w:val="32"/>
          <w:szCs w:val="32"/>
        </w:rPr>
        <w:t>日</w:t>
      </w:r>
      <w:r w:rsidRPr="00FB66E4">
        <w:rPr>
          <w:rFonts w:ascii="仿宋" w:eastAsia="仿宋" w:hAnsi="仿宋"/>
          <w:sz w:val="32"/>
          <w:szCs w:val="32"/>
        </w:rPr>
        <w:t>下午</w:t>
      </w:r>
      <w:r w:rsidRPr="00FB66E4">
        <w:rPr>
          <w:rFonts w:ascii="仿宋" w:eastAsia="仿宋" w:hAnsi="仿宋" w:hint="eastAsia"/>
          <w:sz w:val="32"/>
          <w:szCs w:val="32"/>
        </w:rPr>
        <w:t>-27</w:t>
      </w:r>
      <w:r w:rsidRPr="00FB66E4">
        <w:rPr>
          <w:rFonts w:ascii="仿宋" w:eastAsia="仿宋" w:hAnsi="仿宋" w:hint="eastAsia"/>
          <w:sz w:val="32"/>
          <w:szCs w:val="32"/>
        </w:rPr>
        <w:t>日，具体到达区县市的时间以正式通知为准。</w:t>
      </w:r>
    </w:p>
    <w:p w:rsidR="001B1911" w:rsidRPr="00FB66E4" w:rsidRDefault="00942AF9">
      <w:pPr>
        <w:spacing w:line="560" w:lineRule="exact"/>
        <w:ind w:firstLineChars="200" w:firstLine="640"/>
        <w:rPr>
          <w:rFonts w:ascii="仿宋" w:eastAsia="仿宋" w:hAnsi="仿宋"/>
          <w:sz w:val="32"/>
          <w:szCs w:val="32"/>
        </w:rPr>
      </w:pPr>
      <w:r w:rsidRPr="00FB66E4">
        <w:rPr>
          <w:rFonts w:ascii="仿宋" w:eastAsia="仿宋" w:hAnsi="仿宋" w:hint="eastAsia"/>
          <w:sz w:val="32"/>
          <w:szCs w:val="32"/>
        </w:rPr>
        <w:t>二、督查对</w:t>
      </w:r>
      <w:proofErr w:type="gramStart"/>
      <w:r w:rsidRPr="00FB66E4">
        <w:rPr>
          <w:rFonts w:ascii="仿宋" w:eastAsia="仿宋" w:hAnsi="仿宋" w:hint="eastAsia"/>
          <w:sz w:val="32"/>
          <w:szCs w:val="32"/>
        </w:rPr>
        <w:t>象</w:t>
      </w:r>
      <w:proofErr w:type="gramEnd"/>
    </w:p>
    <w:p w:rsidR="001B1911" w:rsidRPr="00FB66E4" w:rsidRDefault="00942AF9">
      <w:pPr>
        <w:spacing w:line="560" w:lineRule="exact"/>
        <w:ind w:firstLineChars="200" w:firstLine="640"/>
        <w:rPr>
          <w:rFonts w:ascii="仿宋" w:eastAsia="仿宋" w:hAnsi="仿宋"/>
          <w:sz w:val="32"/>
          <w:szCs w:val="32"/>
        </w:rPr>
      </w:pPr>
      <w:r w:rsidRPr="00FB66E4">
        <w:rPr>
          <w:rFonts w:ascii="仿宋" w:eastAsia="仿宋" w:hAnsi="仿宋" w:hint="eastAsia"/>
          <w:sz w:val="32"/>
          <w:szCs w:val="32"/>
        </w:rPr>
        <w:t>各区县市人口普查领导小组，常德经济技术开发区、柳叶湖旅游度假区、桃花源旅游管理区、西湖和西洞庭管理区人口普查领导小组。</w:t>
      </w:r>
    </w:p>
    <w:p w:rsidR="001B1911" w:rsidRPr="00FB66E4" w:rsidRDefault="00942AF9">
      <w:pPr>
        <w:spacing w:line="560" w:lineRule="exact"/>
        <w:ind w:firstLineChars="200" w:firstLine="640"/>
        <w:rPr>
          <w:rFonts w:ascii="仿宋" w:eastAsia="仿宋" w:hAnsi="仿宋"/>
          <w:sz w:val="32"/>
          <w:szCs w:val="32"/>
        </w:rPr>
      </w:pPr>
      <w:r w:rsidRPr="00FB66E4">
        <w:rPr>
          <w:rFonts w:ascii="仿宋" w:eastAsia="仿宋" w:hAnsi="仿宋" w:hint="eastAsia"/>
          <w:sz w:val="32"/>
          <w:szCs w:val="32"/>
        </w:rPr>
        <w:t>三、督查内容</w:t>
      </w:r>
    </w:p>
    <w:p w:rsidR="001B1911" w:rsidRPr="00FB66E4" w:rsidRDefault="00942AF9">
      <w:pPr>
        <w:spacing w:line="560" w:lineRule="exact"/>
        <w:ind w:firstLineChars="200" w:firstLine="640"/>
        <w:rPr>
          <w:rFonts w:ascii="仿宋" w:eastAsia="仿宋" w:hAnsi="仿宋"/>
          <w:sz w:val="32"/>
          <w:szCs w:val="32"/>
        </w:rPr>
      </w:pPr>
      <w:r w:rsidRPr="00FB66E4">
        <w:rPr>
          <w:rFonts w:ascii="仿宋" w:eastAsia="仿宋" w:hAnsi="仿宋" w:hint="eastAsia"/>
          <w:sz w:val="32"/>
          <w:szCs w:val="32"/>
        </w:rPr>
        <w:lastRenderedPageBreak/>
        <w:t>1.</w:t>
      </w:r>
      <w:r w:rsidRPr="00FB66E4">
        <w:rPr>
          <w:rFonts w:ascii="仿宋" w:eastAsia="仿宋" w:hAnsi="仿宋" w:hint="eastAsia"/>
          <w:sz w:val="32"/>
          <w:szCs w:val="32"/>
        </w:rPr>
        <w:t>贯彻落实常德市第七次全国人口普查领导小组扩大会议、湖南省人普督查组</w:t>
      </w:r>
      <w:r w:rsidRPr="00FB66E4">
        <w:rPr>
          <w:rFonts w:ascii="仿宋" w:eastAsia="仿宋" w:hAnsi="仿宋"/>
          <w:sz w:val="32"/>
          <w:szCs w:val="32"/>
        </w:rPr>
        <w:t>来常督查</w:t>
      </w:r>
      <w:r w:rsidRPr="00FB66E4">
        <w:rPr>
          <w:rFonts w:ascii="仿宋" w:eastAsia="仿宋" w:hAnsi="仿宋" w:hint="eastAsia"/>
          <w:sz w:val="32"/>
          <w:szCs w:val="32"/>
        </w:rPr>
        <w:t>意见反馈会议精神的情</w:t>
      </w:r>
      <w:r w:rsidRPr="00FB66E4">
        <w:rPr>
          <w:rFonts w:ascii="仿宋" w:eastAsia="仿宋" w:hAnsi="仿宋"/>
          <w:sz w:val="32"/>
          <w:szCs w:val="32"/>
        </w:rPr>
        <w:t>况</w:t>
      </w:r>
      <w:r w:rsidRPr="00FB66E4">
        <w:rPr>
          <w:rFonts w:ascii="仿宋" w:eastAsia="仿宋" w:hAnsi="仿宋" w:hint="eastAsia"/>
          <w:sz w:val="32"/>
          <w:szCs w:val="32"/>
        </w:rPr>
        <w:t>，包括向党政主要领导汇报、研究调度等。</w:t>
      </w:r>
    </w:p>
    <w:p w:rsidR="001B1911" w:rsidRPr="00FB66E4" w:rsidRDefault="00942AF9">
      <w:pPr>
        <w:spacing w:line="560" w:lineRule="exact"/>
        <w:ind w:firstLineChars="200" w:firstLine="640"/>
        <w:rPr>
          <w:rFonts w:ascii="仿宋" w:eastAsia="仿宋" w:hAnsi="仿宋"/>
          <w:sz w:val="32"/>
          <w:szCs w:val="32"/>
        </w:rPr>
      </w:pPr>
      <w:r w:rsidRPr="00FB66E4">
        <w:rPr>
          <w:rFonts w:ascii="仿宋" w:eastAsia="仿宋" w:hAnsi="仿宋" w:hint="eastAsia"/>
          <w:sz w:val="32"/>
          <w:szCs w:val="32"/>
        </w:rPr>
        <w:t>2.</w:t>
      </w:r>
      <w:r w:rsidRPr="00FB66E4">
        <w:rPr>
          <w:rFonts w:ascii="仿宋" w:eastAsia="仿宋" w:hAnsi="仿宋" w:hint="eastAsia"/>
          <w:sz w:val="32"/>
          <w:szCs w:val="32"/>
        </w:rPr>
        <w:t>人口普查摸底工作进展情况，包括入户摸底进度、数据录入上传进度。</w:t>
      </w:r>
    </w:p>
    <w:p w:rsidR="001B1911" w:rsidRPr="00FB66E4" w:rsidRDefault="00942AF9">
      <w:pPr>
        <w:spacing w:line="560" w:lineRule="exact"/>
        <w:ind w:firstLineChars="200" w:firstLine="640"/>
        <w:rPr>
          <w:rFonts w:ascii="仿宋" w:eastAsia="仿宋" w:hAnsi="仿宋"/>
          <w:sz w:val="32"/>
          <w:szCs w:val="32"/>
        </w:rPr>
      </w:pPr>
      <w:r w:rsidRPr="00FB66E4">
        <w:rPr>
          <w:rFonts w:ascii="仿宋" w:eastAsia="仿宋" w:hAnsi="仿宋" w:hint="eastAsia"/>
          <w:sz w:val="32"/>
          <w:szCs w:val="32"/>
        </w:rPr>
        <w:t>3.</w:t>
      </w:r>
      <w:r w:rsidRPr="00FB66E4">
        <w:rPr>
          <w:rFonts w:ascii="仿宋" w:eastAsia="仿宋" w:hAnsi="仿宋" w:hint="eastAsia"/>
          <w:sz w:val="32"/>
          <w:szCs w:val="32"/>
        </w:rPr>
        <w:t>“两员”补助经费部分发放到位情况。</w:t>
      </w:r>
    </w:p>
    <w:p w:rsidR="001B1911" w:rsidRPr="00FB66E4" w:rsidRDefault="00942AF9">
      <w:pPr>
        <w:spacing w:line="560" w:lineRule="exact"/>
        <w:ind w:firstLineChars="200" w:firstLine="640"/>
        <w:rPr>
          <w:rFonts w:ascii="仿宋" w:eastAsia="仿宋" w:hAnsi="仿宋"/>
          <w:sz w:val="32"/>
          <w:szCs w:val="32"/>
        </w:rPr>
      </w:pPr>
      <w:r w:rsidRPr="00FB66E4">
        <w:rPr>
          <w:rFonts w:ascii="仿宋" w:eastAsia="仿宋" w:hAnsi="仿宋" w:hint="eastAsia"/>
          <w:sz w:val="32"/>
          <w:szCs w:val="32"/>
        </w:rPr>
        <w:t>4.</w:t>
      </w:r>
      <w:r w:rsidRPr="00FB66E4">
        <w:rPr>
          <w:rFonts w:ascii="仿宋" w:eastAsia="仿宋" w:hAnsi="仿宋" w:hint="eastAsia"/>
          <w:sz w:val="32"/>
          <w:szCs w:val="32"/>
        </w:rPr>
        <w:t>各区县市在登记前和登记期间宣传氛围营造情况。</w:t>
      </w:r>
    </w:p>
    <w:p w:rsidR="001B1911" w:rsidRPr="00FB66E4" w:rsidRDefault="00942AF9">
      <w:pPr>
        <w:spacing w:line="560" w:lineRule="exact"/>
        <w:ind w:firstLineChars="200" w:firstLine="640"/>
        <w:rPr>
          <w:rFonts w:ascii="仿宋" w:eastAsia="仿宋" w:hAnsi="仿宋"/>
          <w:sz w:val="32"/>
          <w:szCs w:val="32"/>
        </w:rPr>
      </w:pPr>
      <w:r w:rsidRPr="00FB66E4">
        <w:rPr>
          <w:rFonts w:ascii="仿宋" w:eastAsia="仿宋" w:hAnsi="仿宋" w:hint="eastAsia"/>
          <w:sz w:val="32"/>
          <w:szCs w:val="32"/>
        </w:rPr>
        <w:t>四、督查方式</w:t>
      </w:r>
    </w:p>
    <w:p w:rsidR="001B1911" w:rsidRPr="00FB66E4" w:rsidRDefault="00942AF9">
      <w:pPr>
        <w:spacing w:line="560" w:lineRule="exact"/>
        <w:ind w:firstLineChars="200" w:firstLine="640"/>
        <w:rPr>
          <w:rFonts w:ascii="仿宋" w:eastAsia="仿宋" w:hAnsi="仿宋"/>
          <w:sz w:val="32"/>
          <w:szCs w:val="32"/>
        </w:rPr>
      </w:pPr>
      <w:r w:rsidRPr="00FB66E4">
        <w:rPr>
          <w:rFonts w:ascii="仿宋" w:eastAsia="仿宋" w:hAnsi="仿宋" w:hint="eastAsia"/>
          <w:sz w:val="32"/>
          <w:szCs w:val="32"/>
        </w:rPr>
        <w:t>市人普办将分成三个组对各区县市（包括“六区”）进行督</w:t>
      </w:r>
      <w:r w:rsidRPr="00FB66E4">
        <w:rPr>
          <w:rFonts w:ascii="仿宋" w:eastAsia="仿宋" w:hAnsi="仿宋" w:hint="eastAsia"/>
          <w:sz w:val="32"/>
          <w:szCs w:val="32"/>
        </w:rPr>
        <w:t>查，督查组在每个区县市随机选择</w:t>
      </w:r>
      <w:r w:rsidRPr="00FB66E4">
        <w:rPr>
          <w:rFonts w:ascii="仿宋" w:eastAsia="仿宋" w:hAnsi="仿宋"/>
          <w:sz w:val="32"/>
          <w:szCs w:val="32"/>
        </w:rPr>
        <w:t>1-2</w:t>
      </w:r>
      <w:r w:rsidRPr="00FB66E4">
        <w:rPr>
          <w:rFonts w:ascii="仿宋" w:eastAsia="仿宋" w:hAnsi="仿宋" w:hint="eastAsia"/>
          <w:sz w:val="32"/>
          <w:szCs w:val="32"/>
        </w:rPr>
        <w:t>个</w:t>
      </w:r>
      <w:r w:rsidRPr="00FB66E4">
        <w:rPr>
          <w:rFonts w:ascii="仿宋" w:eastAsia="仿宋" w:hAnsi="仿宋"/>
          <w:sz w:val="32"/>
          <w:szCs w:val="32"/>
        </w:rPr>
        <w:t>乡镇的一个</w:t>
      </w:r>
      <w:r w:rsidRPr="00FB66E4">
        <w:rPr>
          <w:rFonts w:ascii="仿宋" w:eastAsia="仿宋" w:hAnsi="仿宋" w:hint="eastAsia"/>
          <w:sz w:val="32"/>
          <w:szCs w:val="32"/>
        </w:rPr>
        <w:t>社区和一个村进行</w:t>
      </w:r>
      <w:r w:rsidRPr="00FB66E4">
        <w:rPr>
          <w:rFonts w:ascii="仿宋" w:eastAsia="仿宋" w:hAnsi="仿宋"/>
          <w:sz w:val="32"/>
          <w:szCs w:val="32"/>
        </w:rPr>
        <w:t>实地</w:t>
      </w:r>
      <w:r w:rsidRPr="00FB66E4">
        <w:rPr>
          <w:rFonts w:ascii="仿宋" w:eastAsia="仿宋" w:hAnsi="仿宋" w:hint="eastAsia"/>
          <w:sz w:val="32"/>
          <w:szCs w:val="32"/>
        </w:rPr>
        <w:t>核查，</w:t>
      </w:r>
      <w:r w:rsidRPr="00FB66E4">
        <w:rPr>
          <w:rFonts w:ascii="仿宋" w:eastAsia="仿宋" w:hAnsi="仿宋"/>
          <w:sz w:val="32"/>
          <w:szCs w:val="32"/>
        </w:rPr>
        <w:t>现</w:t>
      </w:r>
      <w:r w:rsidRPr="00FB66E4">
        <w:rPr>
          <w:rFonts w:ascii="仿宋" w:eastAsia="仿宋" w:hAnsi="仿宋" w:hint="eastAsia"/>
          <w:sz w:val="32"/>
          <w:szCs w:val="32"/>
        </w:rPr>
        <w:t>场反馈督查意见。</w:t>
      </w:r>
    </w:p>
    <w:p w:rsidR="001B1911" w:rsidRPr="00FB66E4" w:rsidRDefault="00942AF9">
      <w:pPr>
        <w:spacing w:line="560" w:lineRule="exact"/>
        <w:ind w:firstLineChars="200" w:firstLine="640"/>
        <w:rPr>
          <w:rFonts w:ascii="仿宋" w:eastAsia="仿宋" w:hAnsi="仿宋"/>
          <w:sz w:val="32"/>
          <w:szCs w:val="32"/>
        </w:rPr>
      </w:pPr>
      <w:r w:rsidRPr="00FB66E4">
        <w:rPr>
          <w:rFonts w:ascii="仿宋" w:eastAsia="仿宋" w:hAnsi="仿宋" w:hint="eastAsia"/>
          <w:sz w:val="32"/>
          <w:szCs w:val="32"/>
        </w:rPr>
        <w:t>第一组：胡彬彬、罗兴辉、彭艳妮</w:t>
      </w:r>
      <w:bookmarkStart w:id="0" w:name="_GoBack"/>
      <w:bookmarkEnd w:id="0"/>
    </w:p>
    <w:p w:rsidR="001B1911" w:rsidRPr="00FB66E4" w:rsidRDefault="00942AF9">
      <w:pPr>
        <w:spacing w:line="560" w:lineRule="exact"/>
        <w:ind w:firstLineChars="200" w:firstLine="640"/>
        <w:rPr>
          <w:rFonts w:ascii="仿宋" w:eastAsia="仿宋" w:hAnsi="仿宋"/>
          <w:sz w:val="32"/>
          <w:szCs w:val="32"/>
        </w:rPr>
      </w:pPr>
      <w:r w:rsidRPr="00FB66E4">
        <w:rPr>
          <w:rFonts w:ascii="仿宋" w:eastAsia="仿宋" w:hAnsi="仿宋" w:hint="eastAsia"/>
          <w:sz w:val="32"/>
          <w:szCs w:val="32"/>
        </w:rPr>
        <w:t>督查对</w:t>
      </w:r>
      <w:proofErr w:type="gramStart"/>
      <w:r w:rsidRPr="00FB66E4">
        <w:rPr>
          <w:rFonts w:ascii="仿宋" w:eastAsia="仿宋" w:hAnsi="仿宋" w:hint="eastAsia"/>
          <w:sz w:val="32"/>
          <w:szCs w:val="32"/>
        </w:rPr>
        <w:t>象</w:t>
      </w:r>
      <w:proofErr w:type="gramEnd"/>
      <w:r w:rsidRPr="00FB66E4">
        <w:rPr>
          <w:rFonts w:ascii="仿宋" w:eastAsia="仿宋" w:hAnsi="仿宋" w:hint="eastAsia"/>
          <w:sz w:val="32"/>
          <w:szCs w:val="32"/>
        </w:rPr>
        <w:t>：武陵、鼎城、汉寿、常德经开区</w:t>
      </w:r>
    </w:p>
    <w:p w:rsidR="001B1911" w:rsidRPr="00FB66E4" w:rsidRDefault="00942AF9">
      <w:pPr>
        <w:spacing w:line="560" w:lineRule="exact"/>
        <w:ind w:firstLineChars="200" w:firstLine="640"/>
        <w:rPr>
          <w:rFonts w:ascii="仿宋" w:eastAsia="仿宋" w:hAnsi="仿宋"/>
          <w:sz w:val="32"/>
          <w:szCs w:val="32"/>
        </w:rPr>
      </w:pPr>
      <w:r w:rsidRPr="00FB66E4">
        <w:rPr>
          <w:rFonts w:ascii="仿宋" w:eastAsia="仿宋" w:hAnsi="仿宋" w:hint="eastAsia"/>
          <w:sz w:val="32"/>
          <w:szCs w:val="32"/>
        </w:rPr>
        <w:t>第二组：罗慧、李德鑫、杨梦婉</w:t>
      </w:r>
    </w:p>
    <w:p w:rsidR="001B1911" w:rsidRPr="00FB66E4" w:rsidRDefault="00942AF9">
      <w:pPr>
        <w:spacing w:line="560" w:lineRule="exact"/>
        <w:ind w:firstLineChars="200" w:firstLine="640"/>
        <w:rPr>
          <w:rFonts w:ascii="仿宋" w:eastAsia="仿宋" w:hAnsi="仿宋"/>
          <w:sz w:val="32"/>
          <w:szCs w:val="32"/>
        </w:rPr>
      </w:pPr>
      <w:r w:rsidRPr="00FB66E4">
        <w:rPr>
          <w:rFonts w:ascii="仿宋" w:eastAsia="仿宋" w:hAnsi="仿宋" w:hint="eastAsia"/>
          <w:sz w:val="32"/>
          <w:szCs w:val="32"/>
        </w:rPr>
        <w:t>督查对</w:t>
      </w:r>
      <w:proofErr w:type="gramStart"/>
      <w:r w:rsidRPr="00FB66E4">
        <w:rPr>
          <w:rFonts w:ascii="仿宋" w:eastAsia="仿宋" w:hAnsi="仿宋" w:hint="eastAsia"/>
          <w:sz w:val="32"/>
          <w:szCs w:val="32"/>
        </w:rPr>
        <w:t>象</w:t>
      </w:r>
      <w:proofErr w:type="gramEnd"/>
      <w:r w:rsidRPr="00FB66E4">
        <w:rPr>
          <w:rFonts w:ascii="仿宋" w:eastAsia="仿宋" w:hAnsi="仿宋" w:hint="eastAsia"/>
          <w:sz w:val="32"/>
          <w:szCs w:val="32"/>
        </w:rPr>
        <w:t>：桃源、</w:t>
      </w:r>
      <w:r w:rsidRPr="00FB66E4">
        <w:rPr>
          <w:rFonts w:ascii="仿宋" w:eastAsia="仿宋" w:hAnsi="仿宋"/>
          <w:sz w:val="32"/>
          <w:szCs w:val="32"/>
        </w:rPr>
        <w:t>桃花源、</w:t>
      </w:r>
      <w:r w:rsidRPr="00FB66E4">
        <w:rPr>
          <w:rFonts w:ascii="仿宋" w:eastAsia="仿宋" w:hAnsi="仿宋" w:hint="eastAsia"/>
          <w:sz w:val="32"/>
          <w:szCs w:val="32"/>
        </w:rPr>
        <w:t>安乡、西湖、西洞庭</w:t>
      </w:r>
      <w:r w:rsidRPr="00FB66E4">
        <w:rPr>
          <w:rFonts w:ascii="仿宋" w:eastAsia="仿宋" w:hAnsi="仿宋"/>
          <w:sz w:val="32"/>
          <w:szCs w:val="32"/>
        </w:rPr>
        <w:t>、柳叶湖</w:t>
      </w:r>
    </w:p>
    <w:p w:rsidR="001B1911" w:rsidRPr="00FB66E4" w:rsidRDefault="00942AF9">
      <w:pPr>
        <w:spacing w:line="560" w:lineRule="exact"/>
        <w:ind w:firstLineChars="200" w:firstLine="640"/>
        <w:rPr>
          <w:rFonts w:ascii="仿宋" w:eastAsia="仿宋" w:hAnsi="仿宋"/>
          <w:sz w:val="32"/>
          <w:szCs w:val="32"/>
        </w:rPr>
      </w:pPr>
      <w:r w:rsidRPr="00FB66E4">
        <w:rPr>
          <w:rFonts w:ascii="仿宋" w:eastAsia="仿宋" w:hAnsi="仿宋" w:hint="eastAsia"/>
          <w:sz w:val="32"/>
          <w:szCs w:val="32"/>
        </w:rPr>
        <w:t>第三组：周舟、黄琳、文志东</w:t>
      </w:r>
    </w:p>
    <w:p w:rsidR="001B1911" w:rsidRPr="00FB66E4" w:rsidRDefault="00942AF9">
      <w:pPr>
        <w:spacing w:line="560" w:lineRule="exact"/>
        <w:ind w:firstLineChars="200" w:firstLine="640"/>
        <w:rPr>
          <w:rFonts w:ascii="仿宋" w:eastAsia="仿宋" w:hAnsi="仿宋"/>
          <w:sz w:val="32"/>
          <w:szCs w:val="32"/>
        </w:rPr>
      </w:pPr>
      <w:r w:rsidRPr="00FB66E4">
        <w:rPr>
          <w:rFonts w:ascii="仿宋" w:eastAsia="仿宋" w:hAnsi="仿宋" w:hint="eastAsia"/>
          <w:sz w:val="32"/>
          <w:szCs w:val="32"/>
        </w:rPr>
        <w:t>督查对</w:t>
      </w:r>
      <w:proofErr w:type="gramStart"/>
      <w:r w:rsidRPr="00FB66E4">
        <w:rPr>
          <w:rFonts w:ascii="仿宋" w:eastAsia="仿宋" w:hAnsi="仿宋" w:hint="eastAsia"/>
          <w:sz w:val="32"/>
          <w:szCs w:val="32"/>
        </w:rPr>
        <w:t>象</w:t>
      </w:r>
      <w:proofErr w:type="gramEnd"/>
      <w:r w:rsidRPr="00FB66E4">
        <w:rPr>
          <w:rFonts w:ascii="仿宋" w:eastAsia="仿宋" w:hAnsi="仿宋" w:hint="eastAsia"/>
          <w:sz w:val="32"/>
          <w:szCs w:val="32"/>
        </w:rPr>
        <w:t>：津市、临澧、石门、澧县</w:t>
      </w:r>
    </w:p>
    <w:p w:rsidR="001B1911" w:rsidRPr="00FB66E4" w:rsidRDefault="00942AF9">
      <w:pPr>
        <w:spacing w:line="560" w:lineRule="exact"/>
        <w:ind w:firstLineChars="200" w:firstLine="640"/>
        <w:rPr>
          <w:rFonts w:ascii="仿宋" w:eastAsia="仿宋" w:hAnsi="仿宋"/>
          <w:sz w:val="32"/>
          <w:szCs w:val="32"/>
        </w:rPr>
      </w:pPr>
      <w:r w:rsidRPr="00FB66E4">
        <w:rPr>
          <w:rFonts w:ascii="仿宋" w:eastAsia="仿宋" w:hAnsi="仿宋" w:hint="eastAsia"/>
          <w:sz w:val="32"/>
          <w:szCs w:val="32"/>
        </w:rPr>
        <w:t>五、督查要求</w:t>
      </w:r>
    </w:p>
    <w:p w:rsidR="001B1911" w:rsidRPr="00FB66E4" w:rsidRDefault="00942AF9">
      <w:pPr>
        <w:spacing w:line="560" w:lineRule="exact"/>
        <w:ind w:firstLineChars="200" w:firstLine="640"/>
        <w:rPr>
          <w:rFonts w:ascii="仿宋" w:eastAsia="仿宋" w:hAnsi="仿宋"/>
          <w:sz w:val="32"/>
          <w:szCs w:val="32"/>
        </w:rPr>
      </w:pPr>
      <w:r w:rsidRPr="00FB66E4">
        <w:rPr>
          <w:rFonts w:ascii="仿宋" w:eastAsia="仿宋" w:hAnsi="仿宋" w:hint="eastAsia"/>
          <w:sz w:val="32"/>
          <w:szCs w:val="32"/>
        </w:rPr>
        <w:t>1.</w:t>
      </w:r>
      <w:r w:rsidRPr="00FB66E4">
        <w:rPr>
          <w:rFonts w:ascii="仿宋" w:eastAsia="仿宋" w:hAnsi="仿宋" w:hint="eastAsia"/>
          <w:sz w:val="32"/>
          <w:szCs w:val="32"/>
        </w:rPr>
        <w:t>各区县市要高度重视此次督查工作，以此次督查契机全面推进人口普查工作。</w:t>
      </w:r>
    </w:p>
    <w:p w:rsidR="001B1911" w:rsidRPr="00FB66E4" w:rsidRDefault="00942AF9">
      <w:pPr>
        <w:spacing w:line="560" w:lineRule="exact"/>
        <w:ind w:firstLineChars="200" w:firstLine="640"/>
        <w:rPr>
          <w:rFonts w:ascii="仿宋" w:eastAsia="仿宋" w:hAnsi="仿宋"/>
          <w:sz w:val="32"/>
          <w:szCs w:val="32"/>
        </w:rPr>
      </w:pPr>
      <w:r w:rsidRPr="00FB66E4">
        <w:rPr>
          <w:rFonts w:ascii="仿宋" w:eastAsia="仿宋" w:hAnsi="仿宋" w:hint="eastAsia"/>
          <w:sz w:val="32"/>
          <w:szCs w:val="32"/>
        </w:rPr>
        <w:t>2.</w:t>
      </w:r>
      <w:r w:rsidRPr="00FB66E4">
        <w:rPr>
          <w:rFonts w:ascii="仿宋" w:eastAsia="仿宋" w:hAnsi="仿宋"/>
          <w:sz w:val="32"/>
          <w:szCs w:val="32"/>
        </w:rPr>
        <w:t>请</w:t>
      </w:r>
      <w:r w:rsidRPr="00FB66E4">
        <w:rPr>
          <w:rFonts w:ascii="仿宋" w:eastAsia="仿宋" w:hAnsi="仿宋" w:hint="eastAsia"/>
          <w:sz w:val="32"/>
          <w:szCs w:val="32"/>
        </w:rPr>
        <w:t>各区县市人普办提前准备好相关基础资料</w:t>
      </w:r>
      <w:r w:rsidRPr="00FB66E4">
        <w:rPr>
          <w:rFonts w:ascii="仿宋" w:eastAsia="仿宋" w:hAnsi="仿宋"/>
          <w:sz w:val="32"/>
          <w:szCs w:val="32"/>
        </w:rPr>
        <w:t>备查，形成</w:t>
      </w:r>
      <w:r w:rsidRPr="00FB66E4">
        <w:rPr>
          <w:rFonts w:ascii="仿宋" w:eastAsia="仿宋" w:hAnsi="仿宋" w:hint="eastAsia"/>
          <w:sz w:val="32"/>
          <w:szCs w:val="32"/>
        </w:rPr>
        <w:t>区县市人普</w:t>
      </w:r>
      <w:r w:rsidRPr="00FB66E4">
        <w:rPr>
          <w:rFonts w:ascii="仿宋" w:eastAsia="仿宋" w:hAnsi="仿宋"/>
          <w:sz w:val="32"/>
          <w:szCs w:val="32"/>
        </w:rPr>
        <w:t>工作开展</w:t>
      </w:r>
      <w:r w:rsidRPr="00FB66E4">
        <w:rPr>
          <w:rFonts w:ascii="仿宋" w:eastAsia="仿宋" w:hAnsi="仿宋" w:hint="eastAsia"/>
          <w:sz w:val="32"/>
          <w:szCs w:val="32"/>
        </w:rPr>
        <w:t>情况</w:t>
      </w:r>
      <w:r w:rsidRPr="00FB66E4">
        <w:rPr>
          <w:rFonts w:ascii="仿宋" w:eastAsia="仿宋" w:hAnsi="仿宋"/>
          <w:sz w:val="32"/>
          <w:szCs w:val="32"/>
        </w:rPr>
        <w:t>阶段性总结（</w:t>
      </w:r>
      <w:r w:rsidRPr="00FB66E4">
        <w:rPr>
          <w:rFonts w:ascii="仿宋" w:eastAsia="仿宋" w:hAnsi="仿宋" w:hint="eastAsia"/>
          <w:sz w:val="32"/>
          <w:szCs w:val="32"/>
        </w:rPr>
        <w:t>资料清单见附表</w:t>
      </w:r>
      <w:r w:rsidRPr="00FB66E4">
        <w:rPr>
          <w:rFonts w:ascii="仿宋" w:eastAsia="仿宋" w:hAnsi="仿宋"/>
          <w:sz w:val="32"/>
          <w:szCs w:val="32"/>
        </w:rPr>
        <w:t>）</w:t>
      </w:r>
      <w:r w:rsidRPr="00FB66E4">
        <w:rPr>
          <w:rFonts w:ascii="仿宋" w:eastAsia="仿宋" w:hAnsi="仿宋" w:hint="eastAsia"/>
          <w:sz w:val="32"/>
          <w:szCs w:val="32"/>
        </w:rPr>
        <w:t>；</w:t>
      </w:r>
      <w:r w:rsidRPr="00FB66E4">
        <w:rPr>
          <w:rFonts w:ascii="仿宋" w:eastAsia="仿宋" w:hAnsi="仿宋"/>
          <w:sz w:val="32"/>
          <w:szCs w:val="32"/>
        </w:rPr>
        <w:t>现场</w:t>
      </w:r>
      <w:r w:rsidRPr="00FB66E4">
        <w:rPr>
          <w:rFonts w:ascii="仿宋" w:eastAsia="仿宋" w:hAnsi="仿宋" w:hint="eastAsia"/>
          <w:sz w:val="32"/>
          <w:szCs w:val="32"/>
        </w:rPr>
        <w:t>反馈意见时提前联系好</w:t>
      </w:r>
      <w:r w:rsidRPr="00FB66E4">
        <w:rPr>
          <w:rFonts w:ascii="仿宋" w:eastAsia="仿宋" w:hAnsi="仿宋"/>
          <w:sz w:val="32"/>
          <w:szCs w:val="32"/>
        </w:rPr>
        <w:t>区县市</w:t>
      </w:r>
      <w:r w:rsidRPr="00FB66E4">
        <w:rPr>
          <w:rFonts w:ascii="仿宋" w:eastAsia="仿宋" w:hAnsi="仿宋" w:hint="eastAsia"/>
          <w:sz w:val="32"/>
          <w:szCs w:val="32"/>
        </w:rPr>
        <w:t>人普领导小组组长。</w:t>
      </w:r>
    </w:p>
    <w:p w:rsidR="001B1911" w:rsidRPr="00FB66E4" w:rsidRDefault="00942AF9">
      <w:pPr>
        <w:spacing w:line="560" w:lineRule="exact"/>
        <w:ind w:firstLineChars="200" w:firstLine="640"/>
        <w:rPr>
          <w:rFonts w:ascii="仿宋" w:eastAsia="仿宋" w:hAnsi="仿宋"/>
          <w:sz w:val="32"/>
          <w:szCs w:val="32"/>
        </w:rPr>
      </w:pPr>
      <w:r w:rsidRPr="00FB66E4">
        <w:rPr>
          <w:rFonts w:ascii="仿宋" w:eastAsia="仿宋" w:hAnsi="仿宋" w:hint="eastAsia"/>
          <w:sz w:val="32"/>
          <w:szCs w:val="32"/>
        </w:rPr>
        <w:lastRenderedPageBreak/>
        <w:t>3.</w:t>
      </w:r>
      <w:r w:rsidRPr="00FB66E4">
        <w:rPr>
          <w:rFonts w:ascii="仿宋" w:eastAsia="仿宋" w:hAnsi="仿宋" w:hint="eastAsia"/>
          <w:sz w:val="32"/>
          <w:szCs w:val="32"/>
        </w:rPr>
        <w:t>本次督查是全市人口普查工作进入摸底录入上报之后、正式</w:t>
      </w:r>
      <w:proofErr w:type="gramStart"/>
      <w:r w:rsidRPr="00FB66E4">
        <w:rPr>
          <w:rFonts w:ascii="仿宋" w:eastAsia="仿宋" w:hAnsi="仿宋" w:hint="eastAsia"/>
          <w:sz w:val="32"/>
          <w:szCs w:val="32"/>
        </w:rPr>
        <w:t>登记短表之前</w:t>
      </w:r>
      <w:proofErr w:type="gramEnd"/>
      <w:r w:rsidRPr="00FB66E4">
        <w:rPr>
          <w:rFonts w:ascii="仿宋" w:eastAsia="仿宋" w:hAnsi="仿宋" w:hint="eastAsia"/>
          <w:sz w:val="32"/>
          <w:szCs w:val="32"/>
        </w:rPr>
        <w:t>的一次关键督查</w:t>
      </w:r>
      <w:r w:rsidRPr="00FB66E4">
        <w:rPr>
          <w:rFonts w:ascii="仿宋" w:eastAsia="仿宋" w:hAnsi="仿宋"/>
          <w:sz w:val="32"/>
          <w:szCs w:val="32"/>
        </w:rPr>
        <w:t>，旨在</w:t>
      </w:r>
      <w:r w:rsidRPr="00FB66E4">
        <w:rPr>
          <w:rFonts w:ascii="仿宋" w:eastAsia="仿宋" w:hAnsi="仿宋" w:hint="eastAsia"/>
          <w:sz w:val="32"/>
          <w:szCs w:val="32"/>
        </w:rPr>
        <w:t>发现问题</w:t>
      </w:r>
      <w:r w:rsidRPr="00FB66E4">
        <w:rPr>
          <w:rFonts w:ascii="仿宋" w:eastAsia="仿宋" w:hAnsi="仿宋"/>
          <w:sz w:val="32"/>
          <w:szCs w:val="32"/>
        </w:rPr>
        <w:t>及时</w:t>
      </w:r>
      <w:r w:rsidRPr="00FB66E4">
        <w:rPr>
          <w:rFonts w:ascii="仿宋" w:eastAsia="仿宋" w:hAnsi="仿宋" w:hint="eastAsia"/>
          <w:sz w:val="32"/>
          <w:szCs w:val="32"/>
        </w:rPr>
        <w:t>整改、查漏补缺。督查结束后</w:t>
      </w:r>
      <w:r w:rsidRPr="00FB66E4">
        <w:rPr>
          <w:rFonts w:ascii="仿宋" w:eastAsia="仿宋" w:hAnsi="仿宋"/>
          <w:sz w:val="32"/>
          <w:szCs w:val="32"/>
        </w:rPr>
        <w:t>，</w:t>
      </w:r>
      <w:r w:rsidRPr="00FB66E4">
        <w:rPr>
          <w:rFonts w:ascii="仿宋" w:eastAsia="仿宋" w:hAnsi="仿宋" w:hint="eastAsia"/>
          <w:sz w:val="32"/>
          <w:szCs w:val="32"/>
        </w:rPr>
        <w:t>市人普办</w:t>
      </w:r>
      <w:r w:rsidRPr="00FB66E4">
        <w:rPr>
          <w:rFonts w:ascii="仿宋" w:eastAsia="仿宋" w:hAnsi="仿宋"/>
          <w:sz w:val="32"/>
          <w:szCs w:val="32"/>
        </w:rPr>
        <w:t>将</w:t>
      </w:r>
      <w:r w:rsidRPr="00FB66E4">
        <w:rPr>
          <w:rFonts w:ascii="仿宋" w:eastAsia="仿宋" w:hAnsi="仿宋" w:hint="eastAsia"/>
          <w:sz w:val="32"/>
          <w:szCs w:val="32"/>
        </w:rPr>
        <w:t>形成督查汇报材料向市第七次全国人口普查领导小组组长汇报。</w:t>
      </w:r>
    </w:p>
    <w:p w:rsidR="001B1911" w:rsidRPr="00FB66E4" w:rsidRDefault="001B1911">
      <w:pPr>
        <w:spacing w:line="560" w:lineRule="exact"/>
        <w:ind w:firstLineChars="200" w:firstLine="640"/>
        <w:rPr>
          <w:rFonts w:ascii="仿宋" w:eastAsia="仿宋" w:hAnsi="仿宋"/>
          <w:sz w:val="32"/>
          <w:szCs w:val="32"/>
        </w:rPr>
      </w:pPr>
    </w:p>
    <w:p w:rsidR="001B1911" w:rsidRPr="00FB66E4" w:rsidRDefault="001B1911">
      <w:pPr>
        <w:spacing w:line="560" w:lineRule="exact"/>
        <w:ind w:firstLineChars="200" w:firstLine="640"/>
        <w:rPr>
          <w:rFonts w:ascii="仿宋" w:eastAsia="仿宋" w:hAnsi="仿宋"/>
          <w:sz w:val="32"/>
          <w:szCs w:val="32"/>
        </w:rPr>
      </w:pPr>
    </w:p>
    <w:p w:rsidR="001B1911" w:rsidRPr="00FB66E4" w:rsidRDefault="00942AF9">
      <w:pPr>
        <w:spacing w:line="560" w:lineRule="exact"/>
        <w:ind w:firstLineChars="200" w:firstLine="640"/>
        <w:jc w:val="right"/>
        <w:rPr>
          <w:rFonts w:ascii="仿宋" w:eastAsia="仿宋" w:hAnsi="仿宋"/>
          <w:sz w:val="32"/>
          <w:szCs w:val="32"/>
        </w:rPr>
      </w:pPr>
      <w:r w:rsidRPr="00FB66E4">
        <w:rPr>
          <w:rFonts w:ascii="仿宋" w:eastAsia="仿宋" w:hAnsi="仿宋" w:hint="eastAsia"/>
          <w:sz w:val="32"/>
          <w:szCs w:val="32"/>
        </w:rPr>
        <w:t>常德市第七次全国人口普查领导小组办公室</w:t>
      </w:r>
    </w:p>
    <w:p w:rsidR="001B1911" w:rsidRPr="00FB66E4" w:rsidRDefault="00942AF9">
      <w:pPr>
        <w:wordWrap w:val="0"/>
        <w:spacing w:line="560" w:lineRule="exact"/>
        <w:ind w:firstLineChars="200" w:firstLine="640"/>
        <w:jc w:val="right"/>
        <w:rPr>
          <w:rFonts w:ascii="仿宋" w:eastAsia="仿宋" w:hAnsi="仿宋"/>
          <w:sz w:val="32"/>
          <w:szCs w:val="32"/>
        </w:rPr>
      </w:pPr>
      <w:r w:rsidRPr="00FB66E4">
        <w:rPr>
          <w:rFonts w:ascii="仿宋" w:eastAsia="仿宋" w:hAnsi="仿宋" w:hint="eastAsia"/>
          <w:sz w:val="32"/>
          <w:szCs w:val="32"/>
        </w:rPr>
        <w:t xml:space="preserve">                  2020</w:t>
      </w:r>
      <w:r w:rsidRPr="00FB66E4">
        <w:rPr>
          <w:rFonts w:ascii="仿宋" w:eastAsia="仿宋" w:hAnsi="仿宋" w:hint="eastAsia"/>
          <w:sz w:val="32"/>
          <w:szCs w:val="32"/>
        </w:rPr>
        <w:t>年</w:t>
      </w:r>
      <w:r w:rsidRPr="00FB66E4">
        <w:rPr>
          <w:rFonts w:ascii="仿宋" w:eastAsia="仿宋" w:hAnsi="仿宋" w:hint="eastAsia"/>
          <w:sz w:val="32"/>
          <w:szCs w:val="32"/>
        </w:rPr>
        <w:t>10</w:t>
      </w:r>
      <w:r w:rsidRPr="00FB66E4">
        <w:rPr>
          <w:rFonts w:ascii="仿宋" w:eastAsia="仿宋" w:hAnsi="仿宋" w:hint="eastAsia"/>
          <w:sz w:val="32"/>
          <w:szCs w:val="32"/>
        </w:rPr>
        <w:t>月</w:t>
      </w:r>
      <w:r w:rsidRPr="00FB66E4">
        <w:rPr>
          <w:rFonts w:ascii="仿宋" w:eastAsia="仿宋" w:hAnsi="仿宋" w:hint="eastAsia"/>
          <w:sz w:val="32"/>
          <w:szCs w:val="32"/>
        </w:rPr>
        <w:t>2</w:t>
      </w:r>
      <w:r w:rsidRPr="00FB66E4">
        <w:rPr>
          <w:rFonts w:ascii="仿宋" w:eastAsia="仿宋" w:hAnsi="仿宋"/>
          <w:sz w:val="32"/>
          <w:szCs w:val="32"/>
        </w:rPr>
        <w:t>6</w:t>
      </w:r>
      <w:r w:rsidRPr="00FB66E4">
        <w:rPr>
          <w:rFonts w:ascii="仿宋" w:eastAsia="仿宋" w:hAnsi="仿宋" w:hint="eastAsia"/>
          <w:sz w:val="32"/>
          <w:szCs w:val="32"/>
        </w:rPr>
        <w:t>日</w:t>
      </w:r>
      <w:r w:rsidRPr="00FB66E4">
        <w:rPr>
          <w:rFonts w:ascii="仿宋" w:eastAsia="仿宋" w:hAnsi="仿宋" w:hint="eastAsia"/>
          <w:sz w:val="32"/>
          <w:szCs w:val="32"/>
        </w:rPr>
        <w:t xml:space="preserve"> </w:t>
      </w:r>
    </w:p>
    <w:p w:rsidR="001B1911" w:rsidRDefault="001B1911">
      <w:pPr>
        <w:spacing w:line="560" w:lineRule="exact"/>
        <w:ind w:firstLineChars="200" w:firstLine="640"/>
        <w:rPr>
          <w:rFonts w:ascii="仿宋_GB2312" w:eastAsia="仿宋_GB2312"/>
          <w:sz w:val="32"/>
          <w:szCs w:val="32"/>
        </w:rPr>
      </w:pPr>
    </w:p>
    <w:p w:rsidR="001B1911" w:rsidRDefault="001B1911">
      <w:pPr>
        <w:spacing w:line="560" w:lineRule="exact"/>
        <w:ind w:firstLineChars="200" w:firstLine="640"/>
        <w:rPr>
          <w:rFonts w:ascii="仿宋_GB2312" w:eastAsia="仿宋_GB2312"/>
          <w:sz w:val="32"/>
          <w:szCs w:val="32"/>
        </w:rPr>
      </w:pPr>
    </w:p>
    <w:p w:rsidR="001B1911" w:rsidRDefault="001B1911">
      <w:pPr>
        <w:spacing w:line="560" w:lineRule="exact"/>
        <w:ind w:firstLineChars="200" w:firstLine="640"/>
        <w:rPr>
          <w:rFonts w:ascii="仿宋_GB2312" w:eastAsia="仿宋_GB2312"/>
          <w:sz w:val="32"/>
          <w:szCs w:val="32"/>
        </w:rPr>
      </w:pPr>
    </w:p>
    <w:p w:rsidR="001B1911" w:rsidRDefault="001B1911">
      <w:pPr>
        <w:spacing w:line="560" w:lineRule="exact"/>
        <w:ind w:firstLineChars="200" w:firstLine="640"/>
        <w:rPr>
          <w:rFonts w:ascii="仿宋_GB2312" w:eastAsia="仿宋_GB2312"/>
          <w:sz w:val="32"/>
          <w:szCs w:val="32"/>
        </w:rPr>
      </w:pPr>
    </w:p>
    <w:p w:rsidR="001B1911" w:rsidRDefault="001B1911">
      <w:pPr>
        <w:spacing w:line="560" w:lineRule="exact"/>
        <w:ind w:firstLineChars="200" w:firstLine="640"/>
        <w:rPr>
          <w:rFonts w:ascii="仿宋_GB2312" w:eastAsia="仿宋_GB2312"/>
          <w:sz w:val="32"/>
          <w:szCs w:val="32"/>
        </w:rPr>
      </w:pPr>
    </w:p>
    <w:p w:rsidR="001B1911" w:rsidRDefault="001B1911">
      <w:pPr>
        <w:spacing w:line="560" w:lineRule="exact"/>
        <w:ind w:firstLineChars="200" w:firstLine="640"/>
        <w:rPr>
          <w:rFonts w:ascii="仿宋_GB2312" w:eastAsia="仿宋_GB2312"/>
          <w:sz w:val="32"/>
          <w:szCs w:val="32"/>
        </w:rPr>
      </w:pPr>
    </w:p>
    <w:p w:rsidR="001B1911" w:rsidRDefault="001B1911">
      <w:pPr>
        <w:spacing w:line="560" w:lineRule="exact"/>
        <w:ind w:firstLineChars="200" w:firstLine="640"/>
        <w:rPr>
          <w:rFonts w:ascii="仿宋_GB2312" w:eastAsia="仿宋_GB2312"/>
          <w:sz w:val="32"/>
          <w:szCs w:val="32"/>
        </w:rPr>
      </w:pPr>
    </w:p>
    <w:p w:rsidR="001B1911" w:rsidRDefault="001B1911">
      <w:pPr>
        <w:spacing w:line="560" w:lineRule="exact"/>
        <w:ind w:firstLineChars="200" w:firstLine="640"/>
        <w:rPr>
          <w:rFonts w:ascii="仿宋_GB2312" w:eastAsia="仿宋_GB2312"/>
          <w:sz w:val="32"/>
          <w:szCs w:val="32"/>
        </w:rPr>
      </w:pPr>
    </w:p>
    <w:p w:rsidR="001B1911" w:rsidRDefault="001B1911">
      <w:pPr>
        <w:spacing w:line="560" w:lineRule="exact"/>
        <w:ind w:firstLineChars="200" w:firstLine="640"/>
        <w:rPr>
          <w:rFonts w:ascii="仿宋_GB2312" w:eastAsia="仿宋_GB2312"/>
          <w:sz w:val="32"/>
          <w:szCs w:val="32"/>
        </w:rPr>
      </w:pPr>
    </w:p>
    <w:p w:rsidR="001B1911" w:rsidRDefault="001B1911">
      <w:pPr>
        <w:spacing w:line="560" w:lineRule="exact"/>
        <w:ind w:firstLineChars="200" w:firstLine="640"/>
        <w:rPr>
          <w:rFonts w:ascii="仿宋_GB2312" w:eastAsia="仿宋_GB2312"/>
          <w:sz w:val="32"/>
          <w:szCs w:val="32"/>
        </w:rPr>
      </w:pPr>
    </w:p>
    <w:p w:rsidR="001B1911" w:rsidRDefault="001B1911">
      <w:pPr>
        <w:spacing w:line="560" w:lineRule="exact"/>
        <w:ind w:firstLineChars="200" w:firstLine="640"/>
        <w:rPr>
          <w:rFonts w:ascii="仿宋_GB2312" w:eastAsia="仿宋_GB2312"/>
          <w:sz w:val="32"/>
          <w:szCs w:val="32"/>
        </w:rPr>
      </w:pPr>
    </w:p>
    <w:p w:rsidR="001B1911" w:rsidRDefault="001B1911">
      <w:pPr>
        <w:spacing w:line="560" w:lineRule="exact"/>
        <w:ind w:firstLineChars="200" w:firstLine="640"/>
        <w:rPr>
          <w:rFonts w:ascii="仿宋_GB2312" w:eastAsia="仿宋_GB2312"/>
          <w:sz w:val="32"/>
          <w:szCs w:val="32"/>
        </w:rPr>
      </w:pPr>
    </w:p>
    <w:p w:rsidR="001B1911" w:rsidRDefault="001B1911">
      <w:pPr>
        <w:spacing w:line="560" w:lineRule="exact"/>
        <w:ind w:firstLineChars="200" w:firstLine="640"/>
        <w:rPr>
          <w:rFonts w:ascii="仿宋_GB2312" w:eastAsia="仿宋_GB2312"/>
          <w:sz w:val="32"/>
          <w:szCs w:val="32"/>
        </w:rPr>
      </w:pPr>
    </w:p>
    <w:p w:rsidR="001B1911" w:rsidRDefault="001B1911">
      <w:pPr>
        <w:spacing w:line="560" w:lineRule="exact"/>
        <w:ind w:firstLineChars="200" w:firstLine="640"/>
        <w:rPr>
          <w:rFonts w:ascii="仿宋_GB2312" w:eastAsia="仿宋_GB2312"/>
          <w:sz w:val="32"/>
          <w:szCs w:val="32"/>
        </w:rPr>
      </w:pPr>
    </w:p>
    <w:p w:rsidR="001B1911" w:rsidRDefault="001B1911" w:rsidP="00FB66E4">
      <w:pPr>
        <w:spacing w:line="560" w:lineRule="exact"/>
        <w:rPr>
          <w:rFonts w:ascii="仿宋_GB2312" w:eastAsia="仿宋_GB2312"/>
          <w:sz w:val="32"/>
          <w:szCs w:val="32"/>
        </w:rPr>
      </w:pPr>
    </w:p>
    <w:p w:rsidR="001B1911" w:rsidRPr="00FB66E4" w:rsidRDefault="00942AF9">
      <w:pPr>
        <w:spacing w:line="560" w:lineRule="exact"/>
        <w:ind w:firstLineChars="200" w:firstLine="640"/>
        <w:rPr>
          <w:rFonts w:ascii="黑体" w:eastAsia="黑体" w:hAnsi="黑体"/>
          <w:sz w:val="32"/>
          <w:szCs w:val="32"/>
        </w:rPr>
      </w:pPr>
      <w:r w:rsidRPr="00FB66E4">
        <w:rPr>
          <w:rFonts w:ascii="黑体" w:eastAsia="黑体" w:hAnsi="黑体" w:hint="eastAsia"/>
          <w:sz w:val="32"/>
          <w:szCs w:val="32"/>
        </w:rPr>
        <w:lastRenderedPageBreak/>
        <w:t>附表</w:t>
      </w:r>
    </w:p>
    <w:p w:rsidR="001B1911" w:rsidRDefault="001B1911">
      <w:pPr>
        <w:spacing w:line="560" w:lineRule="exact"/>
        <w:ind w:firstLineChars="200" w:firstLine="640"/>
        <w:rPr>
          <w:rFonts w:ascii="仿宋_GB2312" w:eastAsia="仿宋_GB2312"/>
          <w:sz w:val="32"/>
          <w:szCs w:val="32"/>
        </w:rPr>
      </w:pPr>
    </w:p>
    <w:p w:rsidR="001B1911" w:rsidRDefault="00942AF9">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各区县市人口普查基础资料清单</w:t>
      </w:r>
    </w:p>
    <w:p w:rsidR="001B1911" w:rsidRDefault="001B1911">
      <w:pPr>
        <w:spacing w:line="560" w:lineRule="exact"/>
        <w:jc w:val="center"/>
        <w:rPr>
          <w:sz w:val="32"/>
          <w:szCs w:val="32"/>
        </w:rPr>
      </w:pPr>
    </w:p>
    <w:tbl>
      <w:tblPr>
        <w:tblStyle w:val="a5"/>
        <w:tblW w:w="8940" w:type="dxa"/>
        <w:jc w:val="center"/>
        <w:tblLayout w:type="fixed"/>
        <w:tblLook w:val="04A0"/>
      </w:tblPr>
      <w:tblGrid>
        <w:gridCol w:w="988"/>
        <w:gridCol w:w="6431"/>
        <w:gridCol w:w="1521"/>
      </w:tblGrid>
      <w:tr w:rsidR="001B1911">
        <w:trPr>
          <w:jc w:val="center"/>
        </w:trPr>
        <w:tc>
          <w:tcPr>
            <w:tcW w:w="988" w:type="dxa"/>
          </w:tcPr>
          <w:p w:rsidR="001B1911" w:rsidRDefault="00942AF9">
            <w:pPr>
              <w:spacing w:line="560" w:lineRule="exact"/>
              <w:jc w:val="center"/>
              <w:rPr>
                <w:rFonts w:ascii="黑体" w:eastAsia="黑体" w:hAnsi="黑体"/>
                <w:sz w:val="32"/>
                <w:szCs w:val="32"/>
              </w:rPr>
            </w:pPr>
            <w:r>
              <w:rPr>
                <w:rFonts w:ascii="黑体" w:eastAsia="黑体" w:hAnsi="黑体" w:hint="eastAsia"/>
                <w:sz w:val="32"/>
                <w:szCs w:val="32"/>
              </w:rPr>
              <w:t>序号</w:t>
            </w:r>
          </w:p>
        </w:tc>
        <w:tc>
          <w:tcPr>
            <w:tcW w:w="6431" w:type="dxa"/>
          </w:tcPr>
          <w:p w:rsidR="001B1911" w:rsidRDefault="00942AF9">
            <w:pPr>
              <w:spacing w:line="560" w:lineRule="exact"/>
              <w:jc w:val="center"/>
              <w:rPr>
                <w:rFonts w:ascii="黑体" w:eastAsia="黑体" w:hAnsi="黑体"/>
                <w:sz w:val="32"/>
                <w:szCs w:val="32"/>
              </w:rPr>
            </w:pPr>
            <w:r>
              <w:rPr>
                <w:rFonts w:ascii="黑体" w:eastAsia="黑体" w:hAnsi="黑体" w:hint="eastAsia"/>
                <w:sz w:val="32"/>
                <w:szCs w:val="32"/>
              </w:rPr>
              <w:t>资料名称</w:t>
            </w:r>
          </w:p>
        </w:tc>
        <w:tc>
          <w:tcPr>
            <w:tcW w:w="1521" w:type="dxa"/>
          </w:tcPr>
          <w:p w:rsidR="001B1911" w:rsidRDefault="00942AF9">
            <w:pPr>
              <w:spacing w:line="560" w:lineRule="exact"/>
              <w:jc w:val="center"/>
              <w:rPr>
                <w:rFonts w:ascii="黑体" w:eastAsia="黑体" w:hAnsi="黑体"/>
                <w:sz w:val="32"/>
                <w:szCs w:val="32"/>
              </w:rPr>
            </w:pPr>
            <w:r>
              <w:rPr>
                <w:rFonts w:ascii="黑体" w:eastAsia="黑体" w:hAnsi="黑体" w:hint="eastAsia"/>
                <w:sz w:val="32"/>
                <w:szCs w:val="32"/>
              </w:rPr>
              <w:t>整理要求</w:t>
            </w:r>
          </w:p>
        </w:tc>
      </w:tr>
      <w:tr w:rsidR="001B1911">
        <w:trPr>
          <w:jc w:val="center"/>
        </w:trPr>
        <w:tc>
          <w:tcPr>
            <w:tcW w:w="988" w:type="dxa"/>
          </w:tcPr>
          <w:p w:rsidR="001B1911" w:rsidRDefault="00942AF9">
            <w:pPr>
              <w:spacing w:line="560" w:lineRule="exact"/>
              <w:jc w:val="center"/>
              <w:rPr>
                <w:rFonts w:ascii="仿宋_GB2312" w:eastAsia="仿宋_GB2312"/>
                <w:sz w:val="32"/>
                <w:szCs w:val="32"/>
              </w:rPr>
            </w:pPr>
            <w:r>
              <w:rPr>
                <w:rFonts w:ascii="仿宋_GB2312" w:eastAsia="仿宋_GB2312" w:hint="eastAsia"/>
                <w:sz w:val="32"/>
                <w:szCs w:val="32"/>
              </w:rPr>
              <w:t>1</w:t>
            </w:r>
          </w:p>
        </w:tc>
        <w:tc>
          <w:tcPr>
            <w:tcW w:w="6431" w:type="dxa"/>
          </w:tcPr>
          <w:p w:rsidR="001B1911" w:rsidRDefault="00942AF9">
            <w:pPr>
              <w:spacing w:line="560" w:lineRule="exact"/>
              <w:jc w:val="left"/>
              <w:rPr>
                <w:rFonts w:ascii="仿宋_GB2312" w:eastAsia="仿宋_GB2312"/>
                <w:sz w:val="32"/>
                <w:szCs w:val="32"/>
              </w:rPr>
            </w:pPr>
            <w:r>
              <w:rPr>
                <w:rFonts w:ascii="仿宋_GB2312" w:eastAsia="仿宋_GB2312" w:hint="eastAsia"/>
                <w:sz w:val="32"/>
                <w:szCs w:val="32"/>
              </w:rPr>
              <w:t>区县市人普工作情况及贯彻落实常德市第七次全国人口普查领导小组扩大会议、湖南省人普督查组</w:t>
            </w:r>
            <w:r>
              <w:rPr>
                <w:rFonts w:ascii="仿宋_GB2312" w:eastAsia="仿宋_GB2312"/>
                <w:sz w:val="32"/>
                <w:szCs w:val="32"/>
              </w:rPr>
              <w:t>来常督查</w:t>
            </w:r>
            <w:r>
              <w:rPr>
                <w:rFonts w:ascii="仿宋_GB2312" w:eastAsia="仿宋_GB2312" w:hint="eastAsia"/>
                <w:sz w:val="32"/>
                <w:szCs w:val="32"/>
              </w:rPr>
              <w:t>意见反馈会议精神情况</w:t>
            </w:r>
          </w:p>
        </w:tc>
        <w:tc>
          <w:tcPr>
            <w:tcW w:w="1521" w:type="dxa"/>
          </w:tcPr>
          <w:p w:rsidR="001B1911" w:rsidRDefault="001B1911">
            <w:pPr>
              <w:spacing w:line="560" w:lineRule="exact"/>
              <w:jc w:val="center"/>
              <w:rPr>
                <w:rFonts w:ascii="仿宋_GB2312" w:eastAsia="仿宋_GB2312"/>
                <w:sz w:val="32"/>
                <w:szCs w:val="32"/>
              </w:rPr>
            </w:pPr>
          </w:p>
        </w:tc>
      </w:tr>
      <w:tr w:rsidR="001B1911">
        <w:trPr>
          <w:jc w:val="center"/>
        </w:trPr>
        <w:tc>
          <w:tcPr>
            <w:tcW w:w="988" w:type="dxa"/>
          </w:tcPr>
          <w:p w:rsidR="001B1911" w:rsidRDefault="00942AF9">
            <w:pPr>
              <w:spacing w:line="560" w:lineRule="exact"/>
              <w:jc w:val="center"/>
              <w:rPr>
                <w:rFonts w:ascii="仿宋_GB2312" w:eastAsia="仿宋_GB2312"/>
                <w:sz w:val="32"/>
                <w:szCs w:val="32"/>
              </w:rPr>
            </w:pPr>
            <w:r>
              <w:rPr>
                <w:rFonts w:ascii="仿宋_GB2312" w:eastAsia="仿宋_GB2312" w:hint="eastAsia"/>
                <w:sz w:val="32"/>
                <w:szCs w:val="32"/>
              </w:rPr>
              <w:t>2</w:t>
            </w:r>
          </w:p>
        </w:tc>
        <w:tc>
          <w:tcPr>
            <w:tcW w:w="6431" w:type="dxa"/>
          </w:tcPr>
          <w:p w:rsidR="001B1911" w:rsidRDefault="00942AF9">
            <w:pPr>
              <w:spacing w:line="560" w:lineRule="exact"/>
              <w:jc w:val="left"/>
              <w:rPr>
                <w:rFonts w:ascii="仿宋_GB2312" w:eastAsia="仿宋_GB2312"/>
                <w:sz w:val="32"/>
                <w:szCs w:val="32"/>
              </w:rPr>
            </w:pPr>
            <w:r>
              <w:rPr>
                <w:rFonts w:ascii="仿宋_GB2312" w:eastAsia="仿宋_GB2312" w:hint="eastAsia"/>
                <w:sz w:val="32"/>
                <w:szCs w:val="32"/>
              </w:rPr>
              <w:t>区县市“两员”经费落实情况</w:t>
            </w:r>
          </w:p>
        </w:tc>
        <w:tc>
          <w:tcPr>
            <w:tcW w:w="1521" w:type="dxa"/>
          </w:tcPr>
          <w:p w:rsidR="001B1911" w:rsidRDefault="001B1911">
            <w:pPr>
              <w:spacing w:line="560" w:lineRule="exact"/>
              <w:jc w:val="center"/>
              <w:rPr>
                <w:rFonts w:ascii="仿宋_GB2312" w:eastAsia="仿宋_GB2312"/>
                <w:sz w:val="32"/>
                <w:szCs w:val="32"/>
              </w:rPr>
            </w:pPr>
          </w:p>
        </w:tc>
      </w:tr>
      <w:tr w:rsidR="001B1911">
        <w:trPr>
          <w:jc w:val="center"/>
        </w:trPr>
        <w:tc>
          <w:tcPr>
            <w:tcW w:w="988" w:type="dxa"/>
          </w:tcPr>
          <w:p w:rsidR="001B1911" w:rsidRDefault="00942AF9">
            <w:pPr>
              <w:spacing w:line="560" w:lineRule="exact"/>
              <w:jc w:val="center"/>
              <w:rPr>
                <w:rFonts w:ascii="仿宋_GB2312" w:eastAsia="仿宋_GB2312"/>
                <w:sz w:val="32"/>
                <w:szCs w:val="32"/>
              </w:rPr>
            </w:pPr>
            <w:r>
              <w:rPr>
                <w:rFonts w:ascii="仿宋_GB2312" w:eastAsia="仿宋_GB2312" w:hint="eastAsia"/>
                <w:sz w:val="32"/>
                <w:szCs w:val="32"/>
              </w:rPr>
              <w:t>3</w:t>
            </w:r>
          </w:p>
        </w:tc>
        <w:tc>
          <w:tcPr>
            <w:tcW w:w="6431" w:type="dxa"/>
          </w:tcPr>
          <w:p w:rsidR="001B1911" w:rsidRDefault="00942AF9">
            <w:pPr>
              <w:spacing w:line="560" w:lineRule="exact"/>
              <w:jc w:val="left"/>
              <w:rPr>
                <w:rFonts w:ascii="仿宋_GB2312" w:eastAsia="仿宋_GB2312"/>
                <w:sz w:val="32"/>
                <w:szCs w:val="32"/>
              </w:rPr>
            </w:pPr>
            <w:r>
              <w:rPr>
                <w:rFonts w:ascii="仿宋_GB2312" w:eastAsia="仿宋_GB2312" w:hint="eastAsia"/>
                <w:sz w:val="32"/>
                <w:szCs w:val="32"/>
              </w:rPr>
              <w:t>区县市入户摸底及录入上报进度</w:t>
            </w:r>
          </w:p>
        </w:tc>
        <w:tc>
          <w:tcPr>
            <w:tcW w:w="1521" w:type="dxa"/>
          </w:tcPr>
          <w:p w:rsidR="001B1911" w:rsidRDefault="001B1911">
            <w:pPr>
              <w:spacing w:line="560" w:lineRule="exact"/>
              <w:jc w:val="center"/>
              <w:rPr>
                <w:rFonts w:ascii="仿宋_GB2312" w:eastAsia="仿宋_GB2312"/>
                <w:sz w:val="32"/>
                <w:szCs w:val="32"/>
              </w:rPr>
            </w:pPr>
          </w:p>
        </w:tc>
      </w:tr>
      <w:tr w:rsidR="001B1911">
        <w:trPr>
          <w:jc w:val="center"/>
        </w:trPr>
        <w:tc>
          <w:tcPr>
            <w:tcW w:w="988" w:type="dxa"/>
          </w:tcPr>
          <w:p w:rsidR="001B1911" w:rsidRDefault="00942AF9">
            <w:pPr>
              <w:spacing w:line="560" w:lineRule="exact"/>
              <w:jc w:val="center"/>
              <w:rPr>
                <w:rFonts w:ascii="仿宋_GB2312" w:eastAsia="仿宋_GB2312"/>
                <w:sz w:val="32"/>
                <w:szCs w:val="32"/>
              </w:rPr>
            </w:pPr>
            <w:r>
              <w:rPr>
                <w:rFonts w:ascii="仿宋_GB2312" w:eastAsia="仿宋_GB2312" w:hint="eastAsia"/>
                <w:sz w:val="32"/>
                <w:szCs w:val="32"/>
              </w:rPr>
              <w:t>4</w:t>
            </w:r>
          </w:p>
        </w:tc>
        <w:tc>
          <w:tcPr>
            <w:tcW w:w="6431" w:type="dxa"/>
          </w:tcPr>
          <w:p w:rsidR="001B1911" w:rsidRDefault="00942AF9">
            <w:pPr>
              <w:spacing w:line="560" w:lineRule="exact"/>
              <w:jc w:val="left"/>
              <w:rPr>
                <w:rFonts w:ascii="仿宋_GB2312" w:eastAsia="仿宋_GB2312"/>
                <w:sz w:val="32"/>
                <w:szCs w:val="32"/>
              </w:rPr>
            </w:pPr>
            <w:r>
              <w:rPr>
                <w:rFonts w:ascii="仿宋_GB2312" w:eastAsia="仿宋_GB2312" w:hint="eastAsia"/>
                <w:sz w:val="32"/>
                <w:szCs w:val="32"/>
              </w:rPr>
              <w:t>区县市人</w:t>
            </w:r>
            <w:proofErr w:type="gramStart"/>
            <w:r>
              <w:rPr>
                <w:rFonts w:ascii="仿宋_GB2312" w:eastAsia="仿宋_GB2312" w:hint="eastAsia"/>
                <w:sz w:val="32"/>
                <w:szCs w:val="32"/>
              </w:rPr>
              <w:t>普文件</w:t>
            </w:r>
            <w:proofErr w:type="gramEnd"/>
            <w:r>
              <w:rPr>
                <w:rFonts w:ascii="仿宋_GB2312" w:eastAsia="仿宋_GB2312" w:hint="eastAsia"/>
                <w:sz w:val="32"/>
                <w:szCs w:val="32"/>
              </w:rPr>
              <w:t>资料</w:t>
            </w:r>
          </w:p>
        </w:tc>
        <w:tc>
          <w:tcPr>
            <w:tcW w:w="1521" w:type="dxa"/>
          </w:tcPr>
          <w:p w:rsidR="001B1911" w:rsidRDefault="00942AF9">
            <w:pPr>
              <w:spacing w:line="560" w:lineRule="exact"/>
              <w:jc w:val="center"/>
              <w:rPr>
                <w:rFonts w:ascii="仿宋_GB2312" w:eastAsia="仿宋_GB2312"/>
                <w:sz w:val="32"/>
                <w:szCs w:val="32"/>
              </w:rPr>
            </w:pPr>
            <w:r>
              <w:rPr>
                <w:rFonts w:ascii="仿宋_GB2312" w:eastAsia="仿宋_GB2312" w:hint="eastAsia"/>
                <w:sz w:val="32"/>
                <w:szCs w:val="32"/>
              </w:rPr>
              <w:t>汇集成册</w:t>
            </w:r>
          </w:p>
        </w:tc>
      </w:tr>
      <w:tr w:rsidR="001B1911">
        <w:trPr>
          <w:jc w:val="center"/>
        </w:trPr>
        <w:tc>
          <w:tcPr>
            <w:tcW w:w="988" w:type="dxa"/>
          </w:tcPr>
          <w:p w:rsidR="001B1911" w:rsidRDefault="00942AF9">
            <w:pPr>
              <w:spacing w:line="560" w:lineRule="exact"/>
              <w:jc w:val="center"/>
              <w:rPr>
                <w:rFonts w:ascii="仿宋_GB2312" w:eastAsia="仿宋_GB2312"/>
                <w:sz w:val="32"/>
                <w:szCs w:val="32"/>
              </w:rPr>
            </w:pPr>
            <w:r>
              <w:rPr>
                <w:rFonts w:ascii="仿宋_GB2312" w:eastAsia="仿宋_GB2312" w:hint="eastAsia"/>
                <w:sz w:val="32"/>
                <w:szCs w:val="32"/>
              </w:rPr>
              <w:t>5</w:t>
            </w:r>
          </w:p>
        </w:tc>
        <w:tc>
          <w:tcPr>
            <w:tcW w:w="6431" w:type="dxa"/>
          </w:tcPr>
          <w:p w:rsidR="001B1911" w:rsidRDefault="00942AF9">
            <w:pPr>
              <w:spacing w:line="560" w:lineRule="exact"/>
              <w:jc w:val="left"/>
              <w:rPr>
                <w:rFonts w:ascii="仿宋_GB2312" w:eastAsia="仿宋_GB2312"/>
                <w:sz w:val="32"/>
                <w:szCs w:val="32"/>
              </w:rPr>
            </w:pPr>
            <w:r>
              <w:rPr>
                <w:rFonts w:ascii="仿宋_GB2312" w:eastAsia="仿宋_GB2312" w:hint="eastAsia"/>
                <w:sz w:val="32"/>
                <w:szCs w:val="32"/>
              </w:rPr>
              <w:t>区县市宣传资料</w:t>
            </w:r>
          </w:p>
        </w:tc>
        <w:tc>
          <w:tcPr>
            <w:tcW w:w="1521" w:type="dxa"/>
          </w:tcPr>
          <w:p w:rsidR="001B1911" w:rsidRDefault="00942AF9">
            <w:pPr>
              <w:spacing w:line="560" w:lineRule="exact"/>
              <w:jc w:val="center"/>
              <w:rPr>
                <w:rFonts w:ascii="仿宋_GB2312" w:eastAsia="仿宋_GB2312"/>
                <w:sz w:val="32"/>
                <w:szCs w:val="32"/>
              </w:rPr>
            </w:pPr>
            <w:r>
              <w:rPr>
                <w:rFonts w:ascii="仿宋_GB2312" w:eastAsia="仿宋_GB2312" w:hint="eastAsia"/>
                <w:sz w:val="32"/>
                <w:szCs w:val="32"/>
              </w:rPr>
              <w:t>汇集成册</w:t>
            </w:r>
          </w:p>
        </w:tc>
      </w:tr>
      <w:tr w:rsidR="001B1911">
        <w:trPr>
          <w:jc w:val="center"/>
        </w:trPr>
        <w:tc>
          <w:tcPr>
            <w:tcW w:w="988" w:type="dxa"/>
          </w:tcPr>
          <w:p w:rsidR="001B1911" w:rsidRDefault="00942AF9">
            <w:pPr>
              <w:spacing w:line="560" w:lineRule="exact"/>
              <w:jc w:val="center"/>
              <w:rPr>
                <w:rFonts w:ascii="仿宋_GB2312" w:eastAsia="仿宋_GB2312"/>
                <w:sz w:val="32"/>
                <w:szCs w:val="32"/>
              </w:rPr>
            </w:pPr>
            <w:r>
              <w:rPr>
                <w:rFonts w:ascii="仿宋_GB2312" w:eastAsia="仿宋_GB2312" w:hint="eastAsia"/>
                <w:sz w:val="32"/>
                <w:szCs w:val="32"/>
              </w:rPr>
              <w:t>6</w:t>
            </w:r>
          </w:p>
        </w:tc>
        <w:tc>
          <w:tcPr>
            <w:tcW w:w="6431" w:type="dxa"/>
          </w:tcPr>
          <w:p w:rsidR="001B1911" w:rsidRDefault="00942AF9">
            <w:pPr>
              <w:spacing w:line="560" w:lineRule="exact"/>
              <w:jc w:val="left"/>
              <w:rPr>
                <w:rFonts w:ascii="仿宋_GB2312" w:eastAsia="仿宋_GB2312"/>
                <w:sz w:val="32"/>
                <w:szCs w:val="32"/>
              </w:rPr>
            </w:pPr>
            <w:r>
              <w:rPr>
                <w:rFonts w:ascii="仿宋_GB2312" w:eastAsia="仿宋_GB2312" w:hint="eastAsia"/>
                <w:sz w:val="32"/>
                <w:szCs w:val="32"/>
              </w:rPr>
              <w:t>区县</w:t>
            </w:r>
            <w:proofErr w:type="gramStart"/>
            <w:r>
              <w:rPr>
                <w:rFonts w:ascii="仿宋_GB2312" w:eastAsia="仿宋_GB2312" w:hint="eastAsia"/>
                <w:sz w:val="32"/>
                <w:szCs w:val="32"/>
              </w:rPr>
              <w:t>市风险</w:t>
            </w:r>
            <w:proofErr w:type="gramEnd"/>
            <w:r>
              <w:rPr>
                <w:rFonts w:ascii="仿宋_GB2312" w:eastAsia="仿宋_GB2312" w:hint="eastAsia"/>
                <w:sz w:val="32"/>
                <w:szCs w:val="32"/>
              </w:rPr>
              <w:t>防控方案预案</w:t>
            </w:r>
          </w:p>
        </w:tc>
        <w:tc>
          <w:tcPr>
            <w:tcW w:w="1521" w:type="dxa"/>
          </w:tcPr>
          <w:p w:rsidR="001B1911" w:rsidRDefault="00942AF9">
            <w:pPr>
              <w:spacing w:line="560" w:lineRule="exact"/>
              <w:jc w:val="center"/>
              <w:rPr>
                <w:rFonts w:ascii="仿宋_GB2312" w:eastAsia="仿宋_GB2312"/>
                <w:sz w:val="32"/>
                <w:szCs w:val="32"/>
              </w:rPr>
            </w:pPr>
            <w:r>
              <w:rPr>
                <w:rFonts w:ascii="仿宋_GB2312" w:eastAsia="仿宋_GB2312" w:hint="eastAsia"/>
                <w:sz w:val="32"/>
                <w:szCs w:val="32"/>
              </w:rPr>
              <w:t>汇集成册</w:t>
            </w:r>
          </w:p>
        </w:tc>
      </w:tr>
    </w:tbl>
    <w:p w:rsidR="001B1911" w:rsidRDefault="001B1911">
      <w:pPr>
        <w:spacing w:line="560" w:lineRule="exact"/>
        <w:jc w:val="center"/>
        <w:rPr>
          <w:sz w:val="32"/>
          <w:szCs w:val="32"/>
        </w:rPr>
      </w:pPr>
    </w:p>
    <w:sectPr w:rsidR="001B1911" w:rsidSect="001B1911">
      <w:pgSz w:w="11906" w:h="16838"/>
      <w:pgMar w:top="1701" w:right="1474"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6E4" w:rsidRDefault="00FB66E4" w:rsidP="00FB66E4">
      <w:r>
        <w:separator/>
      </w:r>
    </w:p>
  </w:endnote>
  <w:endnote w:type="continuationSeparator" w:id="1">
    <w:p w:rsidR="00FB66E4" w:rsidRDefault="00FB66E4" w:rsidP="00FB66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6E4" w:rsidRDefault="00FB66E4" w:rsidP="00FB66E4">
      <w:r>
        <w:separator/>
      </w:r>
    </w:p>
  </w:footnote>
  <w:footnote w:type="continuationSeparator" w:id="1">
    <w:p w:rsidR="00FB66E4" w:rsidRDefault="00FB66E4" w:rsidP="00FB66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6AD3"/>
    <w:rsid w:val="EFF72683"/>
    <w:rsid w:val="F1DEB813"/>
    <w:rsid w:val="FF3EAF8A"/>
    <w:rsid w:val="001B1911"/>
    <w:rsid w:val="00210901"/>
    <w:rsid w:val="007E6AD3"/>
    <w:rsid w:val="00942AF9"/>
    <w:rsid w:val="00997B63"/>
    <w:rsid w:val="00AA4F4A"/>
    <w:rsid w:val="00B17A6F"/>
    <w:rsid w:val="00FB66E4"/>
    <w:rsid w:val="1692236F"/>
    <w:rsid w:val="77F719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91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B191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1B1911"/>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rsid w:val="001B19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1B1911"/>
    <w:rPr>
      <w:sz w:val="18"/>
      <w:szCs w:val="18"/>
    </w:rPr>
  </w:style>
  <w:style w:type="character" w:customStyle="1" w:styleId="Char">
    <w:name w:val="页脚 Char"/>
    <w:basedOn w:val="a0"/>
    <w:link w:val="a3"/>
    <w:uiPriority w:val="99"/>
    <w:qFormat/>
    <w:rsid w:val="001B191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173</Words>
  <Characters>989</Characters>
  <Application>Microsoft Office Word</Application>
  <DocSecurity>0</DocSecurity>
  <Lines>8</Lines>
  <Paragraphs>2</Paragraphs>
  <ScaleCrop>false</ScaleCrop>
  <Company>国家统计局</Company>
  <LinksUpToDate>false</LinksUpToDate>
  <CharactersWithSpaces>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2020-10-26T01:46:00Z</cp:lastPrinted>
  <dcterms:created xsi:type="dcterms:W3CDTF">2020-08-27T16:50:00Z</dcterms:created>
  <dcterms:modified xsi:type="dcterms:W3CDTF">2020-10-26T02:02:00Z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