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1" w:rsidRPr="0003278C" w:rsidRDefault="00073321" w:rsidP="00073321">
      <w:pPr>
        <w:adjustRightInd w:val="0"/>
        <w:snapToGrid w:val="0"/>
        <w:jc w:val="center"/>
        <w:rPr>
          <w:rFonts w:ascii="方正小标宋简体" w:eastAsia="方正小标宋简体"/>
          <w:color w:val="FF0000"/>
          <w:spacing w:val="-10"/>
          <w:w w:val="58"/>
          <w:sz w:val="84"/>
          <w:szCs w:val="84"/>
        </w:rPr>
      </w:pPr>
      <w:r w:rsidRPr="0003278C">
        <w:rPr>
          <w:rFonts w:ascii="方正小标宋简体" w:eastAsia="方正小标宋简体" w:hint="eastAsia"/>
          <w:color w:val="FF0000"/>
          <w:spacing w:val="-10"/>
          <w:w w:val="58"/>
          <w:sz w:val="84"/>
          <w:szCs w:val="84"/>
        </w:rPr>
        <w:t>湖南省第七次全国人口普查领导小组办公室</w:t>
      </w:r>
    </w:p>
    <w:p w:rsidR="00073321" w:rsidRDefault="00073321" w:rsidP="00073321">
      <w:pPr>
        <w:adjustRightInd w:val="0"/>
        <w:snapToGrid w:val="0"/>
        <w:jc w:val="center"/>
        <w:rPr>
          <w:caps/>
          <w:color w:val="FF0000"/>
          <w:szCs w:val="21"/>
        </w:rPr>
      </w:pPr>
    </w:p>
    <w:tbl>
      <w:tblPr>
        <w:tblW w:w="0" w:type="auto"/>
        <w:tblInd w:w="108" w:type="dxa"/>
        <w:tblBorders>
          <w:top w:val="thinThickLargeGap" w:sz="24" w:space="0" w:color="FF0000"/>
        </w:tblBorders>
        <w:tblLook w:val="0000"/>
      </w:tblPr>
      <w:tblGrid>
        <w:gridCol w:w="9120"/>
      </w:tblGrid>
      <w:tr w:rsidR="00073321" w:rsidTr="003807ED">
        <w:trPr>
          <w:trHeight w:val="20"/>
        </w:trPr>
        <w:tc>
          <w:tcPr>
            <w:tcW w:w="9120" w:type="dxa"/>
            <w:tcBorders>
              <w:top w:val="thinThickMediumGap" w:sz="24" w:space="0" w:color="FF0000"/>
            </w:tcBorders>
          </w:tcPr>
          <w:p w:rsidR="00073321" w:rsidRDefault="00073321" w:rsidP="003807ED">
            <w:pPr>
              <w:adjustRightInd w:val="0"/>
              <w:snapToGrid w:val="0"/>
              <w:jc w:val="center"/>
              <w:rPr>
                <w:rFonts w:eastAsia="仿宋_GB2312"/>
                <w:caps/>
                <w:color w:val="FF0000"/>
                <w:sz w:val="10"/>
                <w:szCs w:val="10"/>
              </w:rPr>
            </w:pPr>
          </w:p>
        </w:tc>
      </w:tr>
    </w:tbl>
    <w:p w:rsidR="00073321" w:rsidRDefault="00073321" w:rsidP="00930D8F">
      <w:pPr>
        <w:jc w:val="center"/>
        <w:rPr>
          <w:rFonts w:asciiTheme="minorEastAsia" w:hAnsiTheme="minorEastAsia"/>
          <w:b/>
          <w:w w:val="99"/>
          <w:sz w:val="44"/>
          <w:szCs w:val="44"/>
        </w:rPr>
      </w:pPr>
    </w:p>
    <w:p w:rsidR="00930D8F" w:rsidRPr="00073321" w:rsidRDefault="00930D8F" w:rsidP="00073321">
      <w:pPr>
        <w:spacing w:line="640" w:lineRule="exact"/>
        <w:jc w:val="center"/>
        <w:rPr>
          <w:rFonts w:ascii="方正小标宋简体" w:eastAsia="方正小标宋简体" w:hAnsiTheme="minorEastAsia"/>
          <w:w w:val="99"/>
          <w:sz w:val="44"/>
          <w:szCs w:val="44"/>
        </w:rPr>
      </w:pPr>
      <w:r w:rsidRPr="00073321">
        <w:rPr>
          <w:rFonts w:ascii="方正小标宋简体" w:eastAsia="方正小标宋简体" w:hAnsiTheme="minorEastAsia" w:hint="eastAsia"/>
          <w:w w:val="99"/>
          <w:sz w:val="44"/>
          <w:szCs w:val="44"/>
        </w:rPr>
        <w:t>湖南省第七次全国人口普查领导小组办公室</w:t>
      </w:r>
    </w:p>
    <w:p w:rsidR="00930D8F" w:rsidRPr="00073321" w:rsidRDefault="00930D8F" w:rsidP="00073321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73321">
        <w:rPr>
          <w:rFonts w:ascii="方正小标宋简体" w:eastAsia="方正小标宋简体" w:hAnsiTheme="minorEastAsia" w:hint="eastAsia"/>
          <w:sz w:val="44"/>
          <w:szCs w:val="44"/>
        </w:rPr>
        <w:t>关于进一步做好人口普查数据</w:t>
      </w:r>
    </w:p>
    <w:p w:rsidR="00451735" w:rsidRPr="00073321" w:rsidRDefault="00930D8F" w:rsidP="00073321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73321">
        <w:rPr>
          <w:rFonts w:ascii="方正小标宋简体" w:eastAsia="方正小标宋简体" w:hAnsiTheme="minorEastAsia" w:hint="eastAsia"/>
          <w:sz w:val="44"/>
          <w:szCs w:val="44"/>
        </w:rPr>
        <w:t>比对复查工作的通知</w:t>
      </w:r>
    </w:p>
    <w:p w:rsidR="00930D8F" w:rsidRPr="0083257C" w:rsidRDefault="00930D8F" w:rsidP="00930D8F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51735" w:rsidRPr="0083257C" w:rsidRDefault="00451735" w:rsidP="00073321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各市州</w:t>
      </w:r>
      <w:r w:rsidR="009E3961" w:rsidRPr="009E3961">
        <w:rPr>
          <w:rFonts w:ascii="Times New Roman" w:eastAsia="仿宋" w:hAnsi="Times New Roman" w:cs="Times New Roman" w:hint="eastAsia"/>
          <w:sz w:val="32"/>
          <w:szCs w:val="32"/>
        </w:rPr>
        <w:t>第七次全国人口普查领导小组办公室</w:t>
      </w:r>
      <w:r w:rsidRPr="0083257C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451735" w:rsidRDefault="00451735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为做好全省人口普查</w:t>
      </w:r>
      <w:r w:rsidR="008A7334">
        <w:rPr>
          <w:rFonts w:ascii="Times New Roman" w:eastAsia="仿宋" w:hAnsi="Times New Roman" w:cs="Times New Roman" w:hint="eastAsia"/>
          <w:sz w:val="32"/>
          <w:szCs w:val="32"/>
        </w:rPr>
        <w:t>比对复查</w:t>
      </w:r>
      <w:r w:rsidRPr="0083257C">
        <w:rPr>
          <w:rFonts w:ascii="Times New Roman" w:eastAsia="仿宋" w:hAnsi="Times New Roman" w:cs="Times New Roman"/>
          <w:sz w:val="32"/>
          <w:szCs w:val="32"/>
        </w:rPr>
        <w:t>工作，</w:t>
      </w:r>
      <w:r w:rsidR="008A7334">
        <w:rPr>
          <w:rFonts w:ascii="Times New Roman" w:eastAsia="仿宋" w:hAnsi="Times New Roman" w:cs="Times New Roman" w:hint="eastAsia"/>
          <w:sz w:val="32"/>
          <w:szCs w:val="32"/>
        </w:rPr>
        <w:t>进一步提高</w:t>
      </w:r>
      <w:r w:rsidRPr="0083257C">
        <w:rPr>
          <w:rFonts w:ascii="Times New Roman" w:eastAsia="仿宋" w:hAnsi="Times New Roman" w:cs="Times New Roman"/>
          <w:sz w:val="32"/>
          <w:szCs w:val="32"/>
        </w:rPr>
        <w:t>数据质量，现将有关事项通知如下：</w:t>
      </w:r>
    </w:p>
    <w:p w:rsidR="008A7334" w:rsidRPr="00073321" w:rsidRDefault="008A7334" w:rsidP="00073321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73321">
        <w:rPr>
          <w:rFonts w:ascii="黑体" w:eastAsia="黑体" w:hAnsi="黑体" w:cs="Times New Roman" w:hint="eastAsia"/>
          <w:sz w:val="32"/>
          <w:szCs w:val="32"/>
        </w:rPr>
        <w:t>一、提高政治站位，强化责任担当</w:t>
      </w:r>
    </w:p>
    <w:p w:rsidR="008A7334" w:rsidRPr="008A7334" w:rsidRDefault="008A7334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A7334">
        <w:rPr>
          <w:rFonts w:ascii="Times New Roman" w:eastAsia="仿宋" w:hAnsi="Times New Roman" w:cs="Times New Roman" w:hint="eastAsia"/>
          <w:sz w:val="32"/>
          <w:szCs w:val="32"/>
        </w:rPr>
        <w:t>各级普查办公室要从大局出发，充分认识</w:t>
      </w:r>
      <w:r>
        <w:rPr>
          <w:rFonts w:ascii="Times New Roman" w:eastAsia="仿宋" w:hAnsi="Times New Roman" w:cs="Times New Roman" w:hint="eastAsia"/>
          <w:sz w:val="32"/>
          <w:szCs w:val="32"/>
        </w:rPr>
        <w:t>比对</w:t>
      </w:r>
      <w:r w:rsidR="004A5AB3">
        <w:rPr>
          <w:rFonts w:ascii="Times New Roman" w:eastAsia="仿宋" w:hAnsi="Times New Roman" w:cs="Times New Roman" w:hint="eastAsia"/>
          <w:sz w:val="32"/>
          <w:szCs w:val="32"/>
        </w:rPr>
        <w:t>复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查工作的重要意义。</w:t>
      </w:r>
      <w:r w:rsidR="00930D8F">
        <w:rPr>
          <w:rFonts w:ascii="Times New Roman" w:eastAsia="仿宋" w:hAnsi="Times New Roman" w:cs="Times New Roman" w:hint="eastAsia"/>
          <w:sz w:val="32"/>
          <w:szCs w:val="32"/>
        </w:rPr>
        <w:t>比对复查</w:t>
      </w:r>
      <w:r>
        <w:rPr>
          <w:rFonts w:ascii="Times New Roman" w:eastAsia="仿宋" w:hAnsi="Times New Roman" w:cs="Times New Roman" w:hint="eastAsia"/>
          <w:sz w:val="32"/>
          <w:szCs w:val="32"/>
        </w:rPr>
        <w:t>工作将</w:t>
      </w:r>
      <w:r>
        <w:rPr>
          <w:rFonts w:ascii="Times New Roman" w:eastAsia="仿宋" w:hAnsi="Times New Roman" w:cs="Times New Roman"/>
          <w:sz w:val="32"/>
          <w:szCs w:val="32"/>
        </w:rPr>
        <w:t>直接影响到</w:t>
      </w:r>
      <w:r>
        <w:rPr>
          <w:rFonts w:ascii="Times New Roman" w:eastAsia="仿宋" w:hAnsi="Times New Roman" w:cs="Times New Roman" w:hint="eastAsia"/>
          <w:sz w:val="32"/>
          <w:szCs w:val="32"/>
        </w:rPr>
        <w:t>各地区</w:t>
      </w:r>
      <w:r>
        <w:rPr>
          <w:rFonts w:ascii="Times New Roman" w:eastAsia="仿宋" w:hAnsi="Times New Roman" w:cs="Times New Roman"/>
          <w:sz w:val="32"/>
          <w:szCs w:val="32"/>
        </w:rPr>
        <w:t>人口总量的测算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，是确保全省人口普查登记数据质量的一项重要工作，各级普查办要</w:t>
      </w:r>
      <w:r w:rsidR="00930D8F" w:rsidRPr="008A7334">
        <w:rPr>
          <w:rFonts w:ascii="Times New Roman" w:eastAsia="仿宋" w:hAnsi="Times New Roman" w:cs="Times New Roman" w:hint="eastAsia"/>
          <w:sz w:val="32"/>
          <w:szCs w:val="32"/>
        </w:rPr>
        <w:t>切实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增强责任意识和大局意识，采取有效措施，完成好相关工作。</w:t>
      </w:r>
    </w:p>
    <w:p w:rsidR="008A7334" w:rsidRPr="00073321" w:rsidRDefault="008A7334" w:rsidP="00073321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73321">
        <w:rPr>
          <w:rFonts w:ascii="黑体" w:eastAsia="黑体" w:hAnsi="黑体" w:cs="Times New Roman" w:hint="eastAsia"/>
          <w:sz w:val="32"/>
          <w:szCs w:val="32"/>
        </w:rPr>
        <w:t>二、提高思想认识</w:t>
      </w:r>
      <w:bookmarkStart w:id="0" w:name="_GoBack"/>
      <w:bookmarkEnd w:id="0"/>
      <w:r w:rsidRPr="00073321">
        <w:rPr>
          <w:rFonts w:ascii="黑体" w:eastAsia="黑体" w:hAnsi="黑体" w:cs="Times New Roman" w:hint="eastAsia"/>
          <w:sz w:val="32"/>
          <w:szCs w:val="32"/>
        </w:rPr>
        <w:t>，确保工作进度</w:t>
      </w:r>
    </w:p>
    <w:p w:rsidR="008A7334" w:rsidRDefault="008A7334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A7334">
        <w:rPr>
          <w:rFonts w:ascii="Times New Roman" w:eastAsia="仿宋" w:hAnsi="Times New Roman" w:cs="Times New Roman" w:hint="eastAsia"/>
          <w:sz w:val="32"/>
          <w:szCs w:val="32"/>
        </w:rPr>
        <w:t>比对复查</w:t>
      </w:r>
      <w:r>
        <w:rPr>
          <w:rFonts w:ascii="Times New Roman" w:eastAsia="仿宋" w:hAnsi="Times New Roman" w:cs="Times New Roman" w:hint="eastAsia"/>
          <w:sz w:val="32"/>
          <w:szCs w:val="32"/>
        </w:rPr>
        <w:t>工作时间紧</w:t>
      </w:r>
      <w:r w:rsidR="00930D8F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要求高</w:t>
      </w:r>
      <w:r w:rsidR="00930D8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难</w:t>
      </w:r>
      <w:r>
        <w:rPr>
          <w:rFonts w:ascii="Times New Roman" w:eastAsia="仿宋" w:hAnsi="Times New Roman" w:cs="Times New Roman" w:hint="eastAsia"/>
          <w:sz w:val="32"/>
          <w:szCs w:val="32"/>
        </w:rPr>
        <w:t>度</w:t>
      </w:r>
      <w:r>
        <w:rPr>
          <w:rFonts w:ascii="Times New Roman" w:eastAsia="仿宋" w:hAnsi="Times New Roman" w:cs="Times New Roman"/>
          <w:sz w:val="32"/>
          <w:szCs w:val="32"/>
        </w:rPr>
        <w:t>大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，各级普查办公室要高度重视，合理安排工作流程，严把时间关口和工作标准。</w:t>
      </w:r>
      <w:r>
        <w:rPr>
          <w:rFonts w:ascii="Times New Roman" w:eastAsia="仿宋" w:hAnsi="Times New Roman" w:cs="Times New Roman" w:hint="eastAsia"/>
          <w:sz w:val="32"/>
          <w:szCs w:val="32"/>
        </w:rPr>
        <w:t>比对复</w:t>
      </w:r>
      <w:r w:rsidRPr="008A7334">
        <w:rPr>
          <w:rFonts w:ascii="Times New Roman" w:eastAsia="仿宋" w:hAnsi="Times New Roman" w:cs="Times New Roman" w:hint="eastAsia"/>
          <w:sz w:val="32"/>
          <w:szCs w:val="32"/>
        </w:rPr>
        <w:t>查期间，市级普查办公室要督促、指导各级按时保质完成工作。</w:t>
      </w:r>
    </w:p>
    <w:p w:rsidR="008A7334" w:rsidRPr="00073321" w:rsidRDefault="005104E1" w:rsidP="00073321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73321">
        <w:rPr>
          <w:rFonts w:ascii="黑体" w:eastAsia="黑体" w:hAnsi="黑体" w:cs="Times New Roman" w:hint="eastAsia"/>
          <w:sz w:val="32"/>
          <w:szCs w:val="32"/>
        </w:rPr>
        <w:t>三、</w:t>
      </w:r>
      <w:r w:rsidRPr="00073321">
        <w:rPr>
          <w:rFonts w:ascii="黑体" w:eastAsia="黑体" w:hAnsi="黑体" w:cs="Times New Roman"/>
          <w:sz w:val="32"/>
          <w:szCs w:val="32"/>
        </w:rPr>
        <w:t>遵守</w:t>
      </w:r>
      <w:r w:rsidRPr="00073321">
        <w:rPr>
          <w:rFonts w:ascii="黑体" w:eastAsia="黑体" w:hAnsi="黑体" w:cs="Times New Roman" w:hint="eastAsia"/>
          <w:sz w:val="32"/>
          <w:szCs w:val="32"/>
        </w:rPr>
        <w:t>方案细则</w:t>
      </w:r>
      <w:r w:rsidRPr="00073321">
        <w:rPr>
          <w:rFonts w:ascii="黑体" w:eastAsia="黑体" w:hAnsi="黑体" w:cs="Times New Roman"/>
          <w:sz w:val="32"/>
          <w:szCs w:val="32"/>
        </w:rPr>
        <w:t>，</w:t>
      </w:r>
      <w:r w:rsidRPr="00073321">
        <w:rPr>
          <w:rFonts w:ascii="黑体" w:eastAsia="黑体" w:hAnsi="黑体" w:cs="Times New Roman" w:hint="eastAsia"/>
          <w:sz w:val="32"/>
          <w:szCs w:val="32"/>
        </w:rPr>
        <w:t>扎实</w:t>
      </w:r>
      <w:r w:rsidRPr="00073321">
        <w:rPr>
          <w:rFonts w:ascii="黑体" w:eastAsia="黑体" w:hAnsi="黑体" w:cs="Times New Roman"/>
          <w:sz w:val="32"/>
          <w:szCs w:val="32"/>
        </w:rPr>
        <w:t>开展工作</w:t>
      </w:r>
    </w:p>
    <w:p w:rsidR="00731579" w:rsidRDefault="00451735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各市州要加大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比对复查工作</w:t>
      </w:r>
      <w:r w:rsidRPr="0083257C">
        <w:rPr>
          <w:rFonts w:ascii="Times New Roman" w:eastAsia="仿宋" w:hAnsi="Times New Roman" w:cs="Times New Roman"/>
          <w:sz w:val="32"/>
          <w:szCs w:val="32"/>
        </w:rPr>
        <w:t>力度，</w:t>
      </w:r>
      <w:r w:rsidR="006026C7" w:rsidRPr="0083257C">
        <w:rPr>
          <w:rFonts w:ascii="Times New Roman" w:eastAsia="仿宋" w:hAnsi="Times New Roman" w:cs="Times New Roman"/>
          <w:sz w:val="32"/>
          <w:szCs w:val="32"/>
        </w:rPr>
        <w:t>市、县级普查办公室要指定专人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负责</w:t>
      </w:r>
      <w:r w:rsidR="00F36EEF" w:rsidRPr="00F36EEF">
        <w:rPr>
          <w:rFonts w:ascii="Times New Roman" w:eastAsia="仿宋" w:hAnsi="Times New Roman" w:cs="Times New Roman" w:hint="eastAsia"/>
          <w:sz w:val="32"/>
          <w:szCs w:val="32"/>
        </w:rPr>
        <w:t>比对复查工作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36EEF">
        <w:rPr>
          <w:rFonts w:ascii="Times New Roman" w:eastAsia="仿宋" w:hAnsi="Times New Roman" w:cs="Times New Roman"/>
          <w:sz w:val="32"/>
          <w:szCs w:val="32"/>
        </w:rPr>
        <w:t>通过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人口普查数据采集</w:t>
      </w:r>
      <w:r w:rsidR="00F36EEF">
        <w:rPr>
          <w:rFonts w:ascii="Times New Roman" w:eastAsia="仿宋" w:hAnsi="Times New Roman" w:cs="Times New Roman"/>
          <w:sz w:val="32"/>
          <w:szCs w:val="32"/>
        </w:rPr>
        <w:t>平台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36EEF">
        <w:rPr>
          <w:rFonts w:ascii="Times New Roman" w:eastAsia="仿宋" w:hAnsi="Times New Roman" w:cs="Times New Roman"/>
          <w:sz w:val="32"/>
          <w:szCs w:val="32"/>
        </w:rPr>
        <w:t>点击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F36EEF">
        <w:rPr>
          <w:rFonts w:ascii="Times New Roman" w:eastAsia="仿宋" w:hAnsi="Times New Roman" w:cs="Times New Roman"/>
          <w:sz w:val="32"/>
          <w:szCs w:val="32"/>
        </w:rPr>
        <w:t>采</w:t>
      </w:r>
      <w:r w:rsidR="00F36EEF">
        <w:rPr>
          <w:rFonts w:ascii="Times New Roman" w:eastAsia="仿宋" w:hAnsi="Times New Roman" w:cs="Times New Roman"/>
          <w:sz w:val="32"/>
          <w:szCs w:val="32"/>
        </w:rPr>
        <w:lastRenderedPageBreak/>
        <w:t>集报送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F36EEF">
        <w:rPr>
          <w:rFonts w:ascii="Times New Roman" w:eastAsia="仿宋" w:hAnsi="Times New Roman" w:cs="Times New Roman"/>
          <w:sz w:val="32"/>
          <w:szCs w:val="32"/>
        </w:rPr>
        <w:t>节点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36EEF">
        <w:rPr>
          <w:rFonts w:ascii="Times New Roman" w:eastAsia="仿宋" w:hAnsi="Times New Roman" w:cs="Times New Roman"/>
          <w:sz w:val="32"/>
          <w:szCs w:val="32"/>
        </w:rPr>
        <w:t>在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“数据</w:t>
      </w:r>
      <w:r w:rsidR="00F36EEF">
        <w:rPr>
          <w:rFonts w:ascii="Times New Roman" w:eastAsia="仿宋" w:hAnsi="Times New Roman" w:cs="Times New Roman"/>
          <w:sz w:val="32"/>
          <w:szCs w:val="32"/>
        </w:rPr>
        <w:t>比对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”下面</w:t>
      </w:r>
      <w:r w:rsidR="00F36EEF">
        <w:rPr>
          <w:rFonts w:ascii="Times New Roman" w:eastAsia="仿宋" w:hAnsi="Times New Roman" w:cs="Times New Roman"/>
          <w:sz w:val="32"/>
          <w:szCs w:val="32"/>
        </w:rPr>
        <w:t>的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“复查</w:t>
      </w:r>
      <w:r w:rsidR="00F36EEF">
        <w:rPr>
          <w:rFonts w:ascii="Times New Roman" w:eastAsia="仿宋" w:hAnsi="Times New Roman" w:cs="Times New Roman"/>
          <w:sz w:val="32"/>
          <w:szCs w:val="32"/>
        </w:rPr>
        <w:t>工作库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”中</w:t>
      </w:r>
      <w:r w:rsidR="00F36EEF">
        <w:rPr>
          <w:rFonts w:ascii="Times New Roman" w:eastAsia="仿宋" w:hAnsi="Times New Roman" w:cs="Times New Roman"/>
          <w:sz w:val="32"/>
          <w:szCs w:val="32"/>
        </w:rPr>
        <w:t>，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分别</w:t>
      </w:r>
      <w:r w:rsidR="00F36EEF">
        <w:rPr>
          <w:rFonts w:ascii="Times New Roman" w:eastAsia="仿宋" w:hAnsi="Times New Roman" w:cs="Times New Roman"/>
          <w:sz w:val="32"/>
          <w:szCs w:val="32"/>
        </w:rPr>
        <w:t>选择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“内部</w:t>
      </w:r>
      <w:r w:rsidR="00731579">
        <w:rPr>
          <w:rFonts w:ascii="Times New Roman" w:eastAsia="仿宋" w:hAnsi="Times New Roman" w:cs="Times New Roman"/>
          <w:sz w:val="32"/>
          <w:szCs w:val="32"/>
        </w:rPr>
        <w:t>比对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问题</w:t>
      </w:r>
      <w:r w:rsidR="00731579">
        <w:rPr>
          <w:rFonts w:ascii="Times New Roman" w:eastAsia="仿宋" w:hAnsi="Times New Roman" w:cs="Times New Roman"/>
          <w:sz w:val="32"/>
          <w:szCs w:val="32"/>
        </w:rPr>
        <w:t>核查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”、“户籍</w:t>
      </w:r>
      <w:r w:rsidR="00731579">
        <w:rPr>
          <w:rFonts w:ascii="Times New Roman" w:eastAsia="仿宋" w:hAnsi="Times New Roman" w:cs="Times New Roman"/>
          <w:sz w:val="32"/>
          <w:szCs w:val="32"/>
        </w:rPr>
        <w:t>漏报错填人口核查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”、</w:t>
      </w:r>
      <w:r w:rsidR="00731579">
        <w:rPr>
          <w:rFonts w:ascii="Times New Roman" w:eastAsia="仿宋" w:hAnsi="Times New Roman" w:cs="Times New Roman"/>
          <w:sz w:val="32"/>
          <w:szCs w:val="32"/>
        </w:rPr>
        <w:t>“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低龄人口漏报</w:t>
      </w:r>
      <w:r w:rsidR="00731579">
        <w:rPr>
          <w:rFonts w:ascii="Times New Roman" w:eastAsia="仿宋" w:hAnsi="Times New Roman" w:cs="Times New Roman"/>
          <w:sz w:val="32"/>
          <w:szCs w:val="32"/>
        </w:rPr>
        <w:t>核查</w:t>
      </w:r>
      <w:r w:rsidR="00731579">
        <w:rPr>
          <w:rFonts w:ascii="Times New Roman" w:eastAsia="仿宋" w:hAnsi="Times New Roman" w:cs="Times New Roman"/>
          <w:sz w:val="32"/>
          <w:szCs w:val="32"/>
        </w:rPr>
        <w:t>”</w:t>
      </w:r>
      <w:r w:rsidR="00F36EEF">
        <w:rPr>
          <w:rFonts w:ascii="Times New Roman" w:eastAsia="仿宋" w:hAnsi="Times New Roman" w:cs="Times New Roman" w:hint="eastAsia"/>
          <w:sz w:val="32"/>
          <w:szCs w:val="32"/>
        </w:rPr>
        <w:t>栏目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可以导出</w:t>
      </w:r>
      <w:r w:rsidR="00731579">
        <w:rPr>
          <w:rFonts w:ascii="Times New Roman" w:eastAsia="仿宋" w:hAnsi="Times New Roman" w:cs="Times New Roman"/>
          <w:sz w:val="32"/>
          <w:szCs w:val="32"/>
        </w:rPr>
        <w:t>对应的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核查</w:t>
      </w:r>
      <w:r w:rsidR="00731579">
        <w:rPr>
          <w:rFonts w:ascii="Times New Roman" w:eastAsia="仿宋" w:hAnsi="Times New Roman" w:cs="Times New Roman"/>
          <w:sz w:val="32"/>
          <w:szCs w:val="32"/>
        </w:rPr>
        <w:t>问题清单，并查询各项复查工作的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="00731579">
        <w:rPr>
          <w:rFonts w:ascii="Times New Roman" w:eastAsia="仿宋" w:hAnsi="Times New Roman" w:cs="Times New Roman"/>
          <w:sz w:val="32"/>
          <w:szCs w:val="32"/>
        </w:rPr>
        <w:t>进度</w:t>
      </w:r>
      <w:r w:rsidR="00BA3BC1">
        <w:rPr>
          <w:rFonts w:ascii="Times New Roman" w:eastAsia="仿宋" w:hAnsi="Times New Roman" w:cs="Times New Roman"/>
          <w:sz w:val="32"/>
          <w:szCs w:val="32"/>
        </w:rPr>
        <w:t>。</w:t>
      </w:r>
      <w:r w:rsidR="00731579" w:rsidRPr="00731579">
        <w:rPr>
          <w:rFonts w:ascii="Times New Roman" w:eastAsia="仿宋" w:hAnsi="Times New Roman" w:cs="Times New Roman" w:hint="eastAsia"/>
          <w:sz w:val="32"/>
          <w:szCs w:val="32"/>
        </w:rPr>
        <w:t>市、县级普查办公室</w:t>
      </w:r>
      <w:r w:rsidR="00731579">
        <w:rPr>
          <w:rFonts w:ascii="Times New Roman" w:eastAsia="仿宋" w:hAnsi="Times New Roman" w:cs="Times New Roman" w:hint="eastAsia"/>
          <w:sz w:val="32"/>
          <w:szCs w:val="32"/>
        </w:rPr>
        <w:t>要</w:t>
      </w:r>
      <w:r w:rsidR="006026C7" w:rsidRPr="0083257C">
        <w:rPr>
          <w:rFonts w:ascii="Times New Roman" w:eastAsia="仿宋" w:hAnsi="Times New Roman" w:cs="Times New Roman"/>
          <w:sz w:val="32"/>
          <w:szCs w:val="32"/>
        </w:rPr>
        <w:t>在乡级普查办公室配合下，将</w:t>
      </w:r>
      <w:r w:rsidR="0083257C" w:rsidRPr="0083257C">
        <w:rPr>
          <w:rFonts w:ascii="Times New Roman" w:eastAsia="仿宋" w:hAnsi="Times New Roman" w:cs="Times New Roman"/>
          <w:sz w:val="32"/>
          <w:szCs w:val="32"/>
        </w:rPr>
        <w:t>这类</w:t>
      </w:r>
      <w:r w:rsidR="006026C7" w:rsidRPr="0083257C">
        <w:rPr>
          <w:rFonts w:ascii="Times New Roman" w:eastAsia="仿宋" w:hAnsi="Times New Roman" w:cs="Times New Roman"/>
          <w:sz w:val="32"/>
          <w:szCs w:val="32"/>
        </w:rPr>
        <w:t>问题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清单</w:t>
      </w:r>
      <w:r w:rsidR="006026C7" w:rsidRPr="0083257C">
        <w:rPr>
          <w:rFonts w:ascii="Times New Roman" w:eastAsia="仿宋" w:hAnsi="Times New Roman" w:cs="Times New Roman"/>
          <w:sz w:val="32"/>
          <w:szCs w:val="32"/>
        </w:rPr>
        <w:t>分解下发至普查小区和普查员手中。</w:t>
      </w:r>
      <w:r w:rsidR="00625960" w:rsidRPr="0083257C">
        <w:rPr>
          <w:rFonts w:ascii="Times New Roman" w:eastAsia="仿宋" w:hAnsi="Times New Roman" w:cs="Times New Roman"/>
          <w:sz w:val="32"/>
          <w:szCs w:val="32"/>
        </w:rPr>
        <w:t>普查员</w:t>
      </w:r>
      <w:r w:rsidR="00872D59" w:rsidRPr="0083257C">
        <w:rPr>
          <w:rFonts w:ascii="Times New Roman" w:eastAsia="仿宋" w:hAnsi="Times New Roman" w:cs="Times New Roman"/>
          <w:sz w:val="32"/>
          <w:szCs w:val="32"/>
        </w:rPr>
        <w:t>要按照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国务院</w:t>
      </w:r>
      <w:r w:rsidR="00183443">
        <w:rPr>
          <w:rFonts w:ascii="Times New Roman" w:eastAsia="仿宋" w:hAnsi="Times New Roman" w:cs="Times New Roman"/>
          <w:sz w:val="32"/>
          <w:szCs w:val="32"/>
        </w:rPr>
        <w:t>人普办规定的时间节点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户籍</w:t>
      </w:r>
      <w:r w:rsidR="00765B54">
        <w:rPr>
          <w:rFonts w:ascii="Times New Roman" w:eastAsia="仿宋" w:hAnsi="Times New Roman" w:cs="Times New Roman" w:hint="eastAsia"/>
          <w:sz w:val="32"/>
          <w:szCs w:val="32"/>
        </w:rPr>
        <w:t>地</w:t>
      </w:r>
      <w:r w:rsidR="00B824EC">
        <w:rPr>
          <w:rFonts w:ascii="Times New Roman" w:eastAsia="仿宋" w:hAnsi="Times New Roman" w:cs="Times New Roman" w:hint="eastAsia"/>
          <w:sz w:val="32"/>
          <w:szCs w:val="32"/>
        </w:rPr>
        <w:t>核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查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28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日前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居</w:t>
      </w:r>
      <w:r w:rsidR="00B824EC">
        <w:rPr>
          <w:rFonts w:ascii="Times New Roman" w:eastAsia="仿宋" w:hAnsi="Times New Roman" w:cs="Times New Roman" w:hint="eastAsia"/>
          <w:sz w:val="32"/>
          <w:szCs w:val="32"/>
        </w:rPr>
        <w:t>住地核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查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日前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183443" w:rsidRPr="00731579">
        <w:rPr>
          <w:rFonts w:ascii="Times New Roman" w:eastAsia="仿宋" w:hAnsi="Times New Roman" w:cs="Times New Roman" w:hint="eastAsia"/>
          <w:sz w:val="32"/>
          <w:szCs w:val="32"/>
        </w:rPr>
        <w:t>“低龄人口漏报核查”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183443" w:rsidRPr="00183443">
        <w:rPr>
          <w:rFonts w:ascii="Times New Roman" w:eastAsia="仿宋" w:hAnsi="Times New Roman" w:cs="Times New Roman" w:hint="eastAsia"/>
          <w:sz w:val="32"/>
          <w:szCs w:val="32"/>
        </w:rPr>
        <w:t>日前</w:t>
      </w:r>
      <w:r w:rsidR="00183443">
        <w:rPr>
          <w:rFonts w:ascii="Times New Roman" w:eastAsia="仿宋" w:hAnsi="Times New Roman" w:cs="Times New Roman" w:hint="eastAsia"/>
          <w:sz w:val="32"/>
          <w:szCs w:val="32"/>
        </w:rPr>
        <w:t>）和</w:t>
      </w:r>
      <w:r w:rsidR="00C6756E" w:rsidRPr="0083257C">
        <w:rPr>
          <w:rFonts w:ascii="Times New Roman" w:eastAsia="仿宋" w:hAnsi="Times New Roman" w:cs="Times New Roman"/>
          <w:sz w:val="32"/>
          <w:szCs w:val="32"/>
        </w:rPr>
        <w:t>有关</w:t>
      </w:r>
      <w:r w:rsidR="00872D59" w:rsidRPr="0083257C">
        <w:rPr>
          <w:rFonts w:ascii="Times New Roman" w:eastAsia="仿宋" w:hAnsi="Times New Roman" w:cs="Times New Roman"/>
          <w:sz w:val="32"/>
          <w:szCs w:val="32"/>
        </w:rPr>
        <w:t>要求，</w:t>
      </w:r>
      <w:r w:rsidR="00765B54"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="00554B45">
        <w:rPr>
          <w:rFonts w:ascii="Times New Roman" w:eastAsia="仿宋" w:hAnsi="Times New Roman" w:cs="Times New Roman" w:hint="eastAsia"/>
          <w:sz w:val="32"/>
          <w:szCs w:val="32"/>
        </w:rPr>
        <w:t>好</w:t>
      </w:r>
      <w:r w:rsidR="00872D59" w:rsidRPr="0083257C">
        <w:rPr>
          <w:rFonts w:ascii="Times New Roman" w:eastAsia="仿宋" w:hAnsi="Times New Roman" w:cs="Times New Roman"/>
          <w:sz w:val="32"/>
          <w:szCs w:val="32"/>
        </w:rPr>
        <w:t>比对</w:t>
      </w:r>
      <w:r w:rsidR="00765B54">
        <w:rPr>
          <w:rFonts w:ascii="Times New Roman" w:eastAsia="仿宋" w:hAnsi="Times New Roman" w:cs="Times New Roman" w:hint="eastAsia"/>
          <w:sz w:val="32"/>
          <w:szCs w:val="32"/>
        </w:rPr>
        <w:t>复</w:t>
      </w:r>
      <w:r w:rsidR="00872D59" w:rsidRPr="0083257C">
        <w:rPr>
          <w:rFonts w:ascii="Times New Roman" w:eastAsia="仿宋" w:hAnsi="Times New Roman" w:cs="Times New Roman"/>
          <w:sz w:val="32"/>
          <w:szCs w:val="32"/>
        </w:rPr>
        <w:t>查工作</w:t>
      </w:r>
      <w:r w:rsidR="0073157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51735" w:rsidRPr="00183443" w:rsidRDefault="00451735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451735" w:rsidRPr="0083257C" w:rsidRDefault="00451735" w:rsidP="00073321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451735" w:rsidRPr="0083257C" w:rsidRDefault="00451735" w:rsidP="00073321">
      <w:pPr>
        <w:spacing w:line="600" w:lineRule="exact"/>
        <w:ind w:firstLine="645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073321" w:rsidRDefault="00085920" w:rsidP="00073321">
      <w:pPr>
        <w:spacing w:line="600" w:lineRule="exact"/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湖南省第七次全国人口普查</w:t>
      </w:r>
    </w:p>
    <w:p w:rsidR="00085920" w:rsidRPr="0083257C" w:rsidRDefault="00085920" w:rsidP="00073321">
      <w:pPr>
        <w:spacing w:line="600" w:lineRule="exact"/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领导小组办公室</w:t>
      </w:r>
    </w:p>
    <w:p w:rsidR="00451735" w:rsidRPr="0083257C" w:rsidRDefault="00085920" w:rsidP="00073321">
      <w:pPr>
        <w:spacing w:line="600" w:lineRule="exact"/>
        <w:ind w:right="640"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 w:rsidRPr="0083257C">
        <w:rPr>
          <w:rFonts w:ascii="Times New Roman" w:eastAsia="仿宋" w:hAnsi="Times New Roman" w:cs="Times New Roman"/>
          <w:sz w:val="32"/>
          <w:szCs w:val="32"/>
        </w:rPr>
        <w:t>2020</w:t>
      </w:r>
      <w:r w:rsidRPr="0083257C">
        <w:rPr>
          <w:rFonts w:ascii="Times New Roman" w:eastAsia="仿宋" w:hAnsi="Times New Roman" w:cs="Times New Roman"/>
          <w:sz w:val="32"/>
          <w:szCs w:val="32"/>
        </w:rPr>
        <w:t>年</w:t>
      </w:r>
      <w:r w:rsidRPr="0083257C">
        <w:rPr>
          <w:rFonts w:ascii="Times New Roman" w:eastAsia="仿宋" w:hAnsi="Times New Roman" w:cs="Times New Roman"/>
          <w:sz w:val="32"/>
          <w:szCs w:val="32"/>
        </w:rPr>
        <w:t>11</w:t>
      </w:r>
      <w:r w:rsidRPr="0083257C">
        <w:rPr>
          <w:rFonts w:ascii="Times New Roman" w:eastAsia="仿宋" w:hAnsi="Times New Roman" w:cs="Times New Roman"/>
          <w:sz w:val="32"/>
          <w:szCs w:val="32"/>
        </w:rPr>
        <w:t>月</w:t>
      </w:r>
      <w:r w:rsidR="00073321"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Pr="0083257C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451735" w:rsidRPr="00451735" w:rsidRDefault="00451735" w:rsidP="00073321">
      <w:pPr>
        <w:spacing w:line="600" w:lineRule="exact"/>
        <w:ind w:firstLine="645"/>
        <w:rPr>
          <w:sz w:val="32"/>
          <w:szCs w:val="32"/>
        </w:rPr>
      </w:pPr>
    </w:p>
    <w:p w:rsidR="00451735" w:rsidRPr="00451735" w:rsidRDefault="00451735" w:rsidP="00073321">
      <w:pPr>
        <w:spacing w:line="600" w:lineRule="exact"/>
        <w:rPr>
          <w:sz w:val="32"/>
          <w:szCs w:val="32"/>
        </w:rPr>
      </w:pPr>
    </w:p>
    <w:p w:rsidR="00451735" w:rsidRPr="00451735" w:rsidRDefault="00451735" w:rsidP="00073321">
      <w:pPr>
        <w:spacing w:line="600" w:lineRule="exact"/>
        <w:rPr>
          <w:sz w:val="32"/>
          <w:szCs w:val="32"/>
        </w:rPr>
      </w:pPr>
    </w:p>
    <w:p w:rsidR="009F47F4" w:rsidRPr="00451735" w:rsidRDefault="009F47F4" w:rsidP="00073321">
      <w:pPr>
        <w:spacing w:line="600" w:lineRule="exact"/>
        <w:rPr>
          <w:sz w:val="32"/>
          <w:szCs w:val="32"/>
        </w:rPr>
      </w:pPr>
    </w:p>
    <w:sectPr w:rsidR="009F47F4" w:rsidRPr="00451735" w:rsidSect="00073321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45" w:rsidRDefault="00DA1945" w:rsidP="00C96B08">
      <w:r>
        <w:separator/>
      </w:r>
    </w:p>
  </w:endnote>
  <w:endnote w:type="continuationSeparator" w:id="1">
    <w:p w:rsidR="00DA1945" w:rsidRDefault="00DA1945" w:rsidP="00C9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08" w:rsidRDefault="00C96B08">
    <w:pPr>
      <w:pStyle w:val="a6"/>
      <w:jc w:val="center"/>
    </w:pPr>
  </w:p>
  <w:p w:rsidR="00C96B08" w:rsidRDefault="00C96B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45" w:rsidRDefault="00DA1945" w:rsidP="00C96B08">
      <w:r>
        <w:separator/>
      </w:r>
    </w:p>
  </w:footnote>
  <w:footnote w:type="continuationSeparator" w:id="1">
    <w:p w:rsidR="00DA1945" w:rsidRDefault="00DA1945" w:rsidP="00C96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735"/>
    <w:rsid w:val="00073321"/>
    <w:rsid w:val="00085920"/>
    <w:rsid w:val="000F4AF6"/>
    <w:rsid w:val="00183443"/>
    <w:rsid w:val="00282070"/>
    <w:rsid w:val="004172D2"/>
    <w:rsid w:val="00451735"/>
    <w:rsid w:val="004A5AB3"/>
    <w:rsid w:val="004E6EFE"/>
    <w:rsid w:val="005104E1"/>
    <w:rsid w:val="00554B45"/>
    <w:rsid w:val="006026C7"/>
    <w:rsid w:val="00625960"/>
    <w:rsid w:val="0066392A"/>
    <w:rsid w:val="006B1914"/>
    <w:rsid w:val="00731579"/>
    <w:rsid w:val="00765B54"/>
    <w:rsid w:val="00775758"/>
    <w:rsid w:val="008273DB"/>
    <w:rsid w:val="0083257C"/>
    <w:rsid w:val="008718DC"/>
    <w:rsid w:val="00872D59"/>
    <w:rsid w:val="008A7334"/>
    <w:rsid w:val="00930D8F"/>
    <w:rsid w:val="009E3961"/>
    <w:rsid w:val="009F47F4"/>
    <w:rsid w:val="00A24613"/>
    <w:rsid w:val="00AB6F1B"/>
    <w:rsid w:val="00B824EC"/>
    <w:rsid w:val="00BA3BC1"/>
    <w:rsid w:val="00C6756E"/>
    <w:rsid w:val="00C96B08"/>
    <w:rsid w:val="00CE7B12"/>
    <w:rsid w:val="00DA1945"/>
    <w:rsid w:val="00E667A8"/>
    <w:rsid w:val="00F356D6"/>
    <w:rsid w:val="00F3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6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172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72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9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6B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6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国家统计局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2020-11-26T01:53:00Z</cp:lastPrinted>
  <dcterms:created xsi:type="dcterms:W3CDTF">2020-11-27T02:34:00Z</dcterms:created>
  <dcterms:modified xsi:type="dcterms:W3CDTF">2020-11-27T02:34:00Z</dcterms:modified>
</cp:coreProperties>
</file>